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1CD" w:rsidRDefault="00B25CA3" w:rsidP="00B25CA3">
      <w:pPr>
        <w:autoSpaceDE w:val="0"/>
        <w:autoSpaceDN w:val="0"/>
        <w:adjustRightInd w:val="0"/>
        <w:spacing w:line="240" w:lineRule="auto"/>
        <w:jc w:val="center"/>
        <w:rPr>
          <w:rFonts w:ascii="Century" w:hAnsi="Century"/>
          <w:b/>
          <w:sz w:val="32"/>
          <w:szCs w:val="24"/>
          <w:lang w:val="id-ID"/>
        </w:rPr>
      </w:pPr>
      <w:r w:rsidRPr="00B25CA3">
        <w:rPr>
          <w:rFonts w:ascii="Century" w:hAnsi="Century"/>
          <w:b/>
          <w:sz w:val="32"/>
          <w:szCs w:val="24"/>
        </w:rPr>
        <w:t xml:space="preserve">PENGARUH MOTIVASI DAN LINGKUNGAN KERJA TERHADAP KINERJA KARYAWAN AMANDA BROWNIS </w:t>
      </w:r>
      <w:r w:rsidRPr="00B25CA3">
        <w:rPr>
          <w:rFonts w:ascii="Century" w:hAnsi="Century"/>
          <w:b/>
          <w:bCs/>
          <w:sz w:val="32"/>
          <w:szCs w:val="24"/>
        </w:rPr>
        <w:t xml:space="preserve">DI </w:t>
      </w:r>
      <w:r w:rsidRPr="00B25CA3">
        <w:rPr>
          <w:rFonts w:ascii="Century" w:hAnsi="Century"/>
          <w:b/>
          <w:sz w:val="32"/>
          <w:szCs w:val="24"/>
        </w:rPr>
        <w:t>KELURAHAN SIDOKUMPUL KECAMATAN LAMONGAN KABUPATEN LAMONGAN</w:t>
      </w:r>
    </w:p>
    <w:p w:rsidR="005B637B" w:rsidRPr="005B637B" w:rsidRDefault="005B637B" w:rsidP="00B25CA3">
      <w:pPr>
        <w:autoSpaceDE w:val="0"/>
        <w:autoSpaceDN w:val="0"/>
        <w:adjustRightInd w:val="0"/>
        <w:spacing w:line="240" w:lineRule="auto"/>
        <w:jc w:val="center"/>
        <w:rPr>
          <w:rFonts w:ascii="Century" w:hAnsi="Century" w:cs="Times New Roman"/>
          <w:b/>
          <w:sz w:val="28"/>
          <w:szCs w:val="32"/>
          <w:lang w:val="id-ID"/>
        </w:rPr>
      </w:pPr>
    </w:p>
    <w:p w:rsidR="00C97164" w:rsidRPr="005B637B" w:rsidRDefault="00C97164" w:rsidP="005B637B">
      <w:pPr>
        <w:pStyle w:val="HTMLPreformatted"/>
        <w:jc w:val="center"/>
      </w:pPr>
      <w:r w:rsidRPr="00E831F7">
        <w:rPr>
          <w:rFonts w:ascii="Century" w:hAnsi="Century" w:cs="Times New Roman"/>
          <w:b/>
          <w:i/>
          <w:sz w:val="22"/>
          <w:szCs w:val="24"/>
          <w:lang w:val="id-ID"/>
        </w:rPr>
        <w:t>(</w:t>
      </w:r>
      <w:r w:rsidR="005B637B" w:rsidRPr="005B637B">
        <w:rPr>
          <w:rFonts w:ascii="Century" w:hAnsi="Century"/>
          <w:b/>
          <w:i/>
          <w:sz w:val="24"/>
        </w:rPr>
        <w:t>THE INFLUENCE OF MOTIVATION AND WORK ENVIRONMENT TO THE PERFORMANCE OF AMANDA BROWNIS EMPLOYEES IN SIDOKUMPUL SUB-DISTRICT, LAMONGAN DISTRICT, LAMONGAN DISTRICT</w:t>
      </w:r>
      <w:r w:rsidRPr="00E831F7">
        <w:rPr>
          <w:rFonts w:ascii="Century" w:hAnsi="Century"/>
          <w:b/>
          <w:i/>
          <w:sz w:val="22"/>
          <w:szCs w:val="24"/>
          <w:lang w:val="id-ID"/>
        </w:rPr>
        <w:t>)</w:t>
      </w:r>
    </w:p>
    <w:p w:rsidR="00C97164" w:rsidRPr="002E3531" w:rsidRDefault="00C97164" w:rsidP="00C97164">
      <w:pPr>
        <w:autoSpaceDE w:val="0"/>
        <w:autoSpaceDN w:val="0"/>
        <w:adjustRightInd w:val="0"/>
        <w:jc w:val="center"/>
        <w:rPr>
          <w:rFonts w:ascii="Century" w:hAnsi="Century" w:cs="Times New Roman"/>
          <w:sz w:val="24"/>
          <w:szCs w:val="24"/>
          <w:lang w:val="id-ID"/>
        </w:rPr>
      </w:pPr>
    </w:p>
    <w:p w:rsidR="002E3531" w:rsidRDefault="00B25CA3" w:rsidP="00C97164">
      <w:pPr>
        <w:autoSpaceDE w:val="0"/>
        <w:autoSpaceDN w:val="0"/>
        <w:adjustRightInd w:val="0"/>
        <w:jc w:val="center"/>
        <w:rPr>
          <w:rFonts w:ascii="Century" w:hAnsi="Century" w:cs="Times New Roman"/>
          <w:b/>
          <w:i/>
          <w:szCs w:val="24"/>
          <w:vertAlign w:val="superscript"/>
          <w:lang w:val="id-ID"/>
        </w:rPr>
      </w:pPr>
      <w:r>
        <w:rPr>
          <w:rFonts w:ascii="Century" w:hAnsi="Century" w:cs="Times New Roman"/>
          <w:b/>
          <w:i/>
          <w:szCs w:val="24"/>
          <w:lang w:val="id-ID"/>
        </w:rPr>
        <w:t>Mathori Habib Yaser</w:t>
      </w:r>
      <w:r w:rsidR="002E3531" w:rsidRPr="002E3531">
        <w:rPr>
          <w:rFonts w:ascii="Century" w:hAnsi="Century" w:cs="Times New Roman"/>
          <w:b/>
          <w:i/>
          <w:szCs w:val="24"/>
          <w:vertAlign w:val="superscript"/>
          <w:lang w:val="id-ID"/>
        </w:rPr>
        <w:t>1</w:t>
      </w:r>
    </w:p>
    <w:p w:rsidR="002E3531" w:rsidRDefault="002E3531" w:rsidP="002E3531">
      <w:pPr>
        <w:autoSpaceDE w:val="0"/>
        <w:autoSpaceDN w:val="0"/>
        <w:adjustRightInd w:val="0"/>
        <w:spacing w:line="276" w:lineRule="auto"/>
        <w:jc w:val="center"/>
        <w:rPr>
          <w:rFonts w:ascii="Century" w:hAnsi="Century" w:cs="Times New Roman"/>
          <w:szCs w:val="24"/>
          <w:lang w:val="id-ID"/>
        </w:rPr>
      </w:pPr>
      <w:r w:rsidRPr="002E3531">
        <w:rPr>
          <w:rFonts w:ascii="Century" w:hAnsi="Century" w:cs="Times New Roman"/>
          <w:szCs w:val="24"/>
          <w:vertAlign w:val="superscript"/>
          <w:lang w:val="id-ID"/>
        </w:rPr>
        <w:t>1</w:t>
      </w:r>
      <w:r>
        <w:rPr>
          <w:rFonts w:ascii="Century" w:hAnsi="Century" w:cs="Times New Roman"/>
          <w:szCs w:val="24"/>
          <w:lang w:val="id-ID"/>
        </w:rPr>
        <w:t>Program Studi Manajemen, Fakultas Ekonomi</w:t>
      </w:r>
    </w:p>
    <w:p w:rsidR="002E3531" w:rsidRDefault="002E3531" w:rsidP="002E3531">
      <w:pPr>
        <w:autoSpaceDE w:val="0"/>
        <w:autoSpaceDN w:val="0"/>
        <w:adjustRightInd w:val="0"/>
        <w:spacing w:line="276" w:lineRule="auto"/>
        <w:jc w:val="center"/>
        <w:rPr>
          <w:rFonts w:ascii="Century" w:hAnsi="Century" w:cs="Times New Roman"/>
          <w:szCs w:val="24"/>
          <w:lang w:val="id-ID"/>
        </w:rPr>
      </w:pPr>
      <w:r>
        <w:rPr>
          <w:rFonts w:ascii="Century" w:hAnsi="Century" w:cs="Times New Roman"/>
          <w:szCs w:val="24"/>
          <w:lang w:val="id-ID"/>
        </w:rPr>
        <w:t>Universitas Islam Lamongan</w:t>
      </w:r>
    </w:p>
    <w:p w:rsidR="002E3531" w:rsidRDefault="00811B9D" w:rsidP="002E3531">
      <w:pPr>
        <w:autoSpaceDE w:val="0"/>
        <w:autoSpaceDN w:val="0"/>
        <w:adjustRightInd w:val="0"/>
        <w:spacing w:line="276" w:lineRule="auto"/>
        <w:jc w:val="center"/>
        <w:rPr>
          <w:rFonts w:ascii="Century" w:hAnsi="Century" w:cs="Times New Roman"/>
          <w:szCs w:val="24"/>
          <w:lang w:val="id-ID"/>
        </w:rPr>
      </w:pPr>
      <w:hyperlink r:id="rId8" w:history="1">
        <w:r w:rsidR="00B25CA3" w:rsidRPr="008D3D45">
          <w:rPr>
            <w:rStyle w:val="Hyperlink"/>
            <w:rFonts w:ascii="Century" w:hAnsi="Century" w:cs="Times New Roman"/>
            <w:szCs w:val="24"/>
            <w:lang w:val="id-ID"/>
          </w:rPr>
          <w:t>mathori2112@gmail.com</w:t>
        </w:r>
      </w:hyperlink>
    </w:p>
    <w:p w:rsidR="005B637B" w:rsidRDefault="005B637B" w:rsidP="005B637B">
      <w:pPr>
        <w:autoSpaceDE w:val="0"/>
        <w:autoSpaceDN w:val="0"/>
        <w:adjustRightInd w:val="0"/>
        <w:jc w:val="center"/>
        <w:rPr>
          <w:rFonts w:ascii="Century" w:hAnsi="Century" w:cs="Times New Roman"/>
          <w:b/>
          <w:i/>
          <w:szCs w:val="24"/>
          <w:lang w:val="id-ID"/>
        </w:rPr>
      </w:pPr>
    </w:p>
    <w:p w:rsidR="005B637B" w:rsidRDefault="005B637B" w:rsidP="005B637B">
      <w:pPr>
        <w:autoSpaceDE w:val="0"/>
        <w:autoSpaceDN w:val="0"/>
        <w:adjustRightInd w:val="0"/>
        <w:jc w:val="center"/>
        <w:rPr>
          <w:rFonts w:ascii="Century" w:hAnsi="Century" w:cs="Times New Roman"/>
          <w:b/>
          <w:i/>
          <w:szCs w:val="24"/>
          <w:vertAlign w:val="superscript"/>
          <w:lang w:val="id-ID"/>
        </w:rPr>
      </w:pPr>
      <w:r>
        <w:rPr>
          <w:rFonts w:ascii="Century" w:hAnsi="Century" w:cs="Times New Roman"/>
          <w:b/>
          <w:i/>
          <w:szCs w:val="24"/>
          <w:lang w:val="id-ID"/>
        </w:rPr>
        <w:t>Dr. Nurul Badriyah, SE., M.M</w:t>
      </w:r>
      <w:r>
        <w:rPr>
          <w:rFonts w:ascii="Century" w:hAnsi="Century" w:cs="Times New Roman"/>
          <w:b/>
          <w:i/>
          <w:szCs w:val="24"/>
          <w:vertAlign w:val="superscript"/>
          <w:lang w:val="id-ID"/>
        </w:rPr>
        <w:t>2</w:t>
      </w:r>
    </w:p>
    <w:p w:rsidR="005B637B" w:rsidRDefault="00AB1DD4" w:rsidP="005B637B">
      <w:pPr>
        <w:autoSpaceDE w:val="0"/>
        <w:autoSpaceDN w:val="0"/>
        <w:adjustRightInd w:val="0"/>
        <w:spacing w:line="276" w:lineRule="auto"/>
        <w:jc w:val="center"/>
        <w:rPr>
          <w:rFonts w:ascii="Century" w:hAnsi="Century" w:cs="Times New Roman"/>
          <w:szCs w:val="24"/>
          <w:lang w:val="id-ID"/>
        </w:rPr>
      </w:pPr>
      <w:r>
        <w:rPr>
          <w:rFonts w:ascii="Century" w:hAnsi="Century" w:cs="Times New Roman"/>
          <w:szCs w:val="24"/>
          <w:vertAlign w:val="superscript"/>
          <w:lang w:val="id-ID"/>
        </w:rPr>
        <w:t>2</w:t>
      </w:r>
      <w:r w:rsidR="005B637B">
        <w:rPr>
          <w:rFonts w:ascii="Century" w:hAnsi="Century" w:cs="Times New Roman"/>
          <w:szCs w:val="24"/>
          <w:lang w:val="id-ID"/>
        </w:rPr>
        <w:t>Program Studi Manajemen, Fakultas Ekonomi</w:t>
      </w:r>
    </w:p>
    <w:p w:rsidR="005B637B" w:rsidRDefault="005B637B" w:rsidP="005B637B">
      <w:pPr>
        <w:autoSpaceDE w:val="0"/>
        <w:autoSpaceDN w:val="0"/>
        <w:adjustRightInd w:val="0"/>
        <w:spacing w:line="276" w:lineRule="auto"/>
        <w:jc w:val="center"/>
        <w:rPr>
          <w:rFonts w:ascii="Century" w:hAnsi="Century" w:cs="Times New Roman"/>
          <w:szCs w:val="24"/>
          <w:lang w:val="id-ID"/>
        </w:rPr>
      </w:pPr>
      <w:r>
        <w:rPr>
          <w:rFonts w:ascii="Century" w:hAnsi="Century" w:cs="Times New Roman"/>
          <w:szCs w:val="24"/>
          <w:lang w:val="id-ID"/>
        </w:rPr>
        <w:t>Universitas Islam Lamongan</w:t>
      </w:r>
    </w:p>
    <w:p w:rsidR="005B637B" w:rsidRDefault="00811B9D" w:rsidP="005B637B">
      <w:pPr>
        <w:autoSpaceDE w:val="0"/>
        <w:autoSpaceDN w:val="0"/>
        <w:adjustRightInd w:val="0"/>
        <w:spacing w:line="276" w:lineRule="auto"/>
        <w:jc w:val="center"/>
        <w:rPr>
          <w:rFonts w:ascii="Century" w:hAnsi="Century" w:cs="Times New Roman"/>
          <w:szCs w:val="24"/>
          <w:lang w:val="id-ID"/>
        </w:rPr>
      </w:pPr>
      <w:hyperlink r:id="rId9" w:history="1">
        <w:r w:rsidR="005B637B" w:rsidRPr="008D3D45">
          <w:rPr>
            <w:rStyle w:val="Hyperlink"/>
            <w:rFonts w:ascii="Century" w:hAnsi="Century" w:cs="Times New Roman"/>
            <w:szCs w:val="24"/>
            <w:lang w:val="id-ID"/>
          </w:rPr>
          <w:t>@gmail.com</w:t>
        </w:r>
      </w:hyperlink>
    </w:p>
    <w:p w:rsidR="005B637B" w:rsidRDefault="005B637B" w:rsidP="005B637B">
      <w:pPr>
        <w:autoSpaceDE w:val="0"/>
        <w:autoSpaceDN w:val="0"/>
        <w:adjustRightInd w:val="0"/>
        <w:spacing w:line="276" w:lineRule="auto"/>
        <w:jc w:val="center"/>
        <w:rPr>
          <w:rFonts w:ascii="Century" w:hAnsi="Century" w:cs="Times New Roman"/>
          <w:szCs w:val="24"/>
          <w:lang w:val="id-ID"/>
        </w:rPr>
      </w:pPr>
    </w:p>
    <w:p w:rsidR="005B637B" w:rsidRDefault="005B637B" w:rsidP="005B637B">
      <w:pPr>
        <w:autoSpaceDE w:val="0"/>
        <w:autoSpaceDN w:val="0"/>
        <w:adjustRightInd w:val="0"/>
        <w:jc w:val="center"/>
        <w:rPr>
          <w:rFonts w:ascii="Century" w:hAnsi="Century" w:cs="Times New Roman"/>
          <w:b/>
          <w:i/>
          <w:szCs w:val="24"/>
          <w:vertAlign w:val="superscript"/>
          <w:lang w:val="id-ID"/>
        </w:rPr>
      </w:pPr>
      <w:r>
        <w:rPr>
          <w:rFonts w:ascii="Century" w:hAnsi="Century" w:cs="Times New Roman"/>
          <w:b/>
          <w:i/>
          <w:szCs w:val="24"/>
          <w:lang w:val="id-ID"/>
        </w:rPr>
        <w:t>Edie Sugiarto, SE., M.M</w:t>
      </w:r>
      <w:r>
        <w:rPr>
          <w:rFonts w:ascii="Century" w:hAnsi="Century" w:cs="Times New Roman"/>
          <w:b/>
          <w:i/>
          <w:szCs w:val="24"/>
          <w:vertAlign w:val="superscript"/>
          <w:lang w:val="id-ID"/>
        </w:rPr>
        <w:t>3</w:t>
      </w:r>
    </w:p>
    <w:p w:rsidR="005B637B" w:rsidRDefault="00AB1DD4" w:rsidP="005B637B">
      <w:pPr>
        <w:autoSpaceDE w:val="0"/>
        <w:autoSpaceDN w:val="0"/>
        <w:adjustRightInd w:val="0"/>
        <w:spacing w:line="276" w:lineRule="auto"/>
        <w:jc w:val="center"/>
        <w:rPr>
          <w:rFonts w:ascii="Century" w:hAnsi="Century" w:cs="Times New Roman"/>
          <w:szCs w:val="24"/>
          <w:lang w:val="id-ID"/>
        </w:rPr>
      </w:pPr>
      <w:r>
        <w:rPr>
          <w:rFonts w:ascii="Century" w:hAnsi="Century" w:cs="Times New Roman"/>
          <w:szCs w:val="24"/>
          <w:vertAlign w:val="superscript"/>
          <w:lang w:val="id-ID"/>
        </w:rPr>
        <w:t>3</w:t>
      </w:r>
      <w:r w:rsidR="005B637B">
        <w:rPr>
          <w:rFonts w:ascii="Century" w:hAnsi="Century" w:cs="Times New Roman"/>
          <w:szCs w:val="24"/>
          <w:lang w:val="id-ID"/>
        </w:rPr>
        <w:t>Program Studi Manajemen, Fakultas Ekonomi</w:t>
      </w:r>
    </w:p>
    <w:p w:rsidR="005B637B" w:rsidRDefault="005B637B" w:rsidP="005B637B">
      <w:pPr>
        <w:autoSpaceDE w:val="0"/>
        <w:autoSpaceDN w:val="0"/>
        <w:adjustRightInd w:val="0"/>
        <w:spacing w:line="276" w:lineRule="auto"/>
        <w:jc w:val="center"/>
        <w:rPr>
          <w:rFonts w:ascii="Century" w:hAnsi="Century" w:cs="Times New Roman"/>
          <w:szCs w:val="24"/>
          <w:lang w:val="id-ID"/>
        </w:rPr>
      </w:pPr>
      <w:r>
        <w:rPr>
          <w:rFonts w:ascii="Century" w:hAnsi="Century" w:cs="Times New Roman"/>
          <w:szCs w:val="24"/>
          <w:lang w:val="id-ID"/>
        </w:rPr>
        <w:t>Universitas Islam Lamongan</w:t>
      </w:r>
    </w:p>
    <w:p w:rsidR="005B637B" w:rsidRDefault="00811B9D" w:rsidP="005B637B">
      <w:pPr>
        <w:autoSpaceDE w:val="0"/>
        <w:autoSpaceDN w:val="0"/>
        <w:adjustRightInd w:val="0"/>
        <w:spacing w:line="276" w:lineRule="auto"/>
        <w:jc w:val="center"/>
        <w:rPr>
          <w:lang w:val="id-ID"/>
        </w:rPr>
      </w:pPr>
      <w:hyperlink r:id="rId10" w:history="1">
        <w:r w:rsidR="005B637B" w:rsidRPr="008D3D45">
          <w:rPr>
            <w:rStyle w:val="Hyperlink"/>
            <w:rFonts w:ascii="Century" w:hAnsi="Century" w:cs="Times New Roman"/>
            <w:szCs w:val="24"/>
            <w:lang w:val="id-ID"/>
          </w:rPr>
          <w:t>@gmail.com</w:t>
        </w:r>
      </w:hyperlink>
    </w:p>
    <w:p w:rsidR="00317F35" w:rsidRPr="00317F35" w:rsidRDefault="00317F35" w:rsidP="002E3531">
      <w:pPr>
        <w:autoSpaceDE w:val="0"/>
        <w:autoSpaceDN w:val="0"/>
        <w:adjustRightInd w:val="0"/>
        <w:spacing w:line="276" w:lineRule="auto"/>
        <w:jc w:val="center"/>
        <w:rPr>
          <w:rFonts w:ascii="Century" w:hAnsi="Century" w:cs="Times New Roman"/>
          <w:szCs w:val="24"/>
          <w:lang w:val="id-ID"/>
        </w:rPr>
      </w:pPr>
    </w:p>
    <w:p w:rsidR="00330A0F" w:rsidRDefault="00811B9D" w:rsidP="00EB2061">
      <w:pPr>
        <w:autoSpaceDE w:val="0"/>
        <w:autoSpaceDN w:val="0"/>
        <w:adjustRightInd w:val="0"/>
        <w:spacing w:line="276" w:lineRule="auto"/>
        <w:rPr>
          <w:rFonts w:ascii="Century" w:hAnsi="Century" w:cs="Times New Roman"/>
          <w:szCs w:val="24"/>
          <w:lang w:val="id-ID"/>
        </w:rPr>
      </w:pPr>
      <w:r>
        <w:rPr>
          <w:rFonts w:ascii="Century" w:hAnsi="Century" w:cs="Times New Roman"/>
          <w:noProof/>
          <w:szCs w:val="24"/>
        </w:rPr>
        <w:pict>
          <v:shapetype id="_x0000_t32" coordsize="21600,21600" o:spt="32" o:oned="t" path="m,l21600,21600e" filled="f">
            <v:path arrowok="t" fillok="f" o:connecttype="none"/>
            <o:lock v:ext="edit" shapetype="t"/>
          </v:shapetype>
          <v:shape id="_x0000_s1280" type="#_x0000_t32" style="position:absolute;margin-left:.45pt;margin-top:4.8pt;width:401.05pt;height:.05pt;z-index:251807744" o:connectortype="straight"/>
        </w:pict>
      </w:r>
    </w:p>
    <w:p w:rsidR="00330A0F" w:rsidRDefault="00330A0F" w:rsidP="002E3531">
      <w:pPr>
        <w:autoSpaceDE w:val="0"/>
        <w:autoSpaceDN w:val="0"/>
        <w:adjustRightInd w:val="0"/>
        <w:spacing w:line="276" w:lineRule="auto"/>
        <w:jc w:val="center"/>
        <w:rPr>
          <w:rFonts w:ascii="Century" w:hAnsi="Century" w:cs="Times New Roman"/>
          <w:szCs w:val="24"/>
          <w:lang w:val="id-ID"/>
        </w:rPr>
        <w:sectPr w:rsidR="00330A0F" w:rsidSect="00413710">
          <w:headerReference w:type="default" r:id="rId11"/>
          <w:footerReference w:type="default" r:id="rId12"/>
          <w:pgSz w:w="11907" w:h="16839" w:code="9"/>
          <w:pgMar w:top="1701" w:right="1701" w:bottom="1701" w:left="2268" w:header="709" w:footer="709" w:gutter="0"/>
          <w:pgNumType w:start="1"/>
          <w:cols w:space="720"/>
          <w:docGrid w:linePitch="360"/>
        </w:sectPr>
      </w:pPr>
    </w:p>
    <w:p w:rsidR="00330A0F" w:rsidRPr="000A1DAB" w:rsidRDefault="000A1DAB" w:rsidP="00330A0F">
      <w:pPr>
        <w:autoSpaceDE w:val="0"/>
        <w:autoSpaceDN w:val="0"/>
        <w:adjustRightInd w:val="0"/>
        <w:spacing w:line="276" w:lineRule="auto"/>
        <w:rPr>
          <w:rFonts w:ascii="Century" w:hAnsi="Century" w:cs="Times New Roman"/>
          <w:b/>
          <w:sz w:val="20"/>
          <w:szCs w:val="24"/>
          <w:lang w:val="id-ID"/>
        </w:rPr>
      </w:pPr>
      <w:r w:rsidRPr="000A1DAB">
        <w:rPr>
          <w:rFonts w:ascii="Century" w:hAnsi="Century" w:cs="Times New Roman"/>
          <w:b/>
          <w:sz w:val="20"/>
          <w:szCs w:val="24"/>
          <w:lang w:val="id-ID"/>
        </w:rPr>
        <w:lastRenderedPageBreak/>
        <w:t>Website:</w:t>
      </w:r>
    </w:p>
    <w:p w:rsidR="000A1DAB" w:rsidRDefault="000A1DAB" w:rsidP="00330A0F">
      <w:pPr>
        <w:autoSpaceDE w:val="0"/>
        <w:autoSpaceDN w:val="0"/>
        <w:adjustRightInd w:val="0"/>
        <w:spacing w:line="276" w:lineRule="auto"/>
        <w:rPr>
          <w:rFonts w:ascii="Century" w:hAnsi="Century" w:cs="Times New Roman"/>
          <w:b/>
          <w:szCs w:val="24"/>
          <w:lang w:val="id-ID"/>
        </w:rPr>
      </w:pPr>
    </w:p>
    <w:p w:rsidR="00A771E7" w:rsidRDefault="00A771E7" w:rsidP="00330A0F">
      <w:pPr>
        <w:autoSpaceDE w:val="0"/>
        <w:autoSpaceDN w:val="0"/>
        <w:adjustRightInd w:val="0"/>
        <w:spacing w:line="276" w:lineRule="auto"/>
        <w:rPr>
          <w:rFonts w:ascii="Century" w:hAnsi="Century" w:cs="Times New Roman"/>
          <w:b/>
          <w:szCs w:val="24"/>
          <w:lang w:val="id-ID"/>
        </w:rPr>
      </w:pPr>
    </w:p>
    <w:p w:rsidR="00A771E7" w:rsidRDefault="00A771E7" w:rsidP="00330A0F">
      <w:pPr>
        <w:autoSpaceDE w:val="0"/>
        <w:autoSpaceDN w:val="0"/>
        <w:adjustRightInd w:val="0"/>
        <w:spacing w:line="276" w:lineRule="auto"/>
        <w:rPr>
          <w:rFonts w:ascii="Century" w:hAnsi="Century" w:cs="Times New Roman"/>
          <w:b/>
          <w:szCs w:val="24"/>
          <w:lang w:val="id-ID"/>
        </w:rPr>
      </w:pPr>
    </w:p>
    <w:p w:rsidR="00A771E7" w:rsidRDefault="00811B9D" w:rsidP="00330A0F">
      <w:pPr>
        <w:autoSpaceDE w:val="0"/>
        <w:autoSpaceDN w:val="0"/>
        <w:adjustRightInd w:val="0"/>
        <w:spacing w:line="276" w:lineRule="auto"/>
        <w:rPr>
          <w:rFonts w:ascii="Century" w:hAnsi="Century" w:cs="Times New Roman"/>
          <w:b/>
          <w:szCs w:val="24"/>
          <w:lang w:val="id-ID"/>
        </w:rPr>
      </w:pPr>
      <w:r>
        <w:rPr>
          <w:rFonts w:ascii="Century" w:hAnsi="Century" w:cs="Times New Roman"/>
          <w:b/>
          <w:noProof/>
          <w:szCs w:val="24"/>
        </w:rPr>
        <w:pict>
          <v:shape id="_x0000_s1282" type="#_x0000_t32" style="position:absolute;margin-left:.45pt;margin-top:13.9pt;width:86.25pt;height:0;z-index:251809792" o:connectortype="straight"/>
        </w:pict>
      </w:r>
    </w:p>
    <w:p w:rsidR="00A771E7" w:rsidRPr="00322C01" w:rsidRDefault="00A771E7" w:rsidP="00330A0F">
      <w:pPr>
        <w:autoSpaceDE w:val="0"/>
        <w:autoSpaceDN w:val="0"/>
        <w:adjustRightInd w:val="0"/>
        <w:spacing w:line="276" w:lineRule="auto"/>
        <w:rPr>
          <w:rFonts w:ascii="Century" w:hAnsi="Century" w:cs="Times New Roman"/>
          <w:b/>
          <w:sz w:val="20"/>
          <w:szCs w:val="24"/>
          <w:lang w:val="id-ID"/>
        </w:rPr>
      </w:pPr>
      <w:r w:rsidRPr="00322C01">
        <w:rPr>
          <w:rFonts w:ascii="Century" w:hAnsi="Century" w:cs="Times New Roman"/>
          <w:b/>
          <w:sz w:val="20"/>
          <w:szCs w:val="24"/>
          <w:lang w:val="id-ID"/>
        </w:rPr>
        <w:t>Kata kunci:</w:t>
      </w:r>
    </w:p>
    <w:p w:rsidR="00A771E7" w:rsidRPr="00753433" w:rsidRDefault="00322C01" w:rsidP="00330A0F">
      <w:pPr>
        <w:autoSpaceDE w:val="0"/>
        <w:autoSpaceDN w:val="0"/>
        <w:adjustRightInd w:val="0"/>
        <w:spacing w:line="276" w:lineRule="auto"/>
        <w:rPr>
          <w:rFonts w:ascii="Century" w:hAnsi="Century" w:cs="Times New Roman"/>
          <w:i/>
          <w:sz w:val="20"/>
          <w:szCs w:val="24"/>
          <w:lang w:val="id-ID"/>
        </w:rPr>
      </w:pPr>
      <w:r w:rsidRPr="00753433">
        <w:rPr>
          <w:rFonts w:ascii="Century" w:hAnsi="Century" w:cs="Times New Roman"/>
          <w:i/>
          <w:sz w:val="20"/>
          <w:szCs w:val="24"/>
          <w:lang w:val="id-ID"/>
        </w:rPr>
        <w:t xml:space="preserve">Motivasi, </w:t>
      </w:r>
      <w:r w:rsidR="005B637B">
        <w:rPr>
          <w:rFonts w:ascii="Century" w:hAnsi="Century" w:cs="Times New Roman"/>
          <w:i/>
          <w:sz w:val="20"/>
          <w:szCs w:val="24"/>
          <w:lang w:val="id-ID"/>
        </w:rPr>
        <w:t>Lingkungan Kerja, Kinerja Karyawan</w:t>
      </w:r>
    </w:p>
    <w:p w:rsidR="00322C01" w:rsidRPr="00753433" w:rsidRDefault="00322C01" w:rsidP="00330A0F">
      <w:pPr>
        <w:autoSpaceDE w:val="0"/>
        <w:autoSpaceDN w:val="0"/>
        <w:adjustRightInd w:val="0"/>
        <w:spacing w:line="276" w:lineRule="auto"/>
        <w:rPr>
          <w:rFonts w:ascii="Century" w:hAnsi="Century" w:cs="Times New Roman"/>
          <w:i/>
          <w:sz w:val="20"/>
          <w:szCs w:val="24"/>
          <w:lang w:val="id-ID"/>
        </w:rPr>
      </w:pPr>
    </w:p>
    <w:p w:rsidR="00322C01" w:rsidRDefault="00322C01" w:rsidP="00330A0F">
      <w:pPr>
        <w:autoSpaceDE w:val="0"/>
        <w:autoSpaceDN w:val="0"/>
        <w:adjustRightInd w:val="0"/>
        <w:spacing w:line="276" w:lineRule="auto"/>
        <w:rPr>
          <w:rFonts w:ascii="Century" w:hAnsi="Century" w:cs="Times New Roman"/>
          <w:sz w:val="20"/>
          <w:szCs w:val="24"/>
          <w:lang w:val="id-ID"/>
        </w:rPr>
      </w:pPr>
    </w:p>
    <w:p w:rsidR="00805057" w:rsidRDefault="00805057" w:rsidP="00330A0F">
      <w:pPr>
        <w:autoSpaceDE w:val="0"/>
        <w:autoSpaceDN w:val="0"/>
        <w:adjustRightInd w:val="0"/>
        <w:spacing w:line="276" w:lineRule="auto"/>
        <w:rPr>
          <w:rFonts w:ascii="Century" w:hAnsi="Century" w:cs="Times New Roman"/>
          <w:sz w:val="20"/>
          <w:szCs w:val="24"/>
          <w:lang w:val="id-ID"/>
        </w:rPr>
      </w:pPr>
    </w:p>
    <w:p w:rsidR="00805057" w:rsidRDefault="00805057" w:rsidP="00330A0F">
      <w:pPr>
        <w:autoSpaceDE w:val="0"/>
        <w:autoSpaceDN w:val="0"/>
        <w:adjustRightInd w:val="0"/>
        <w:spacing w:line="276" w:lineRule="auto"/>
        <w:rPr>
          <w:rFonts w:ascii="Century" w:hAnsi="Century" w:cs="Times New Roman"/>
          <w:sz w:val="20"/>
          <w:szCs w:val="24"/>
          <w:lang w:val="id-ID"/>
        </w:rPr>
      </w:pPr>
    </w:p>
    <w:p w:rsidR="008824E4" w:rsidRDefault="008824E4" w:rsidP="000A1DAB">
      <w:pPr>
        <w:autoSpaceDE w:val="0"/>
        <w:autoSpaceDN w:val="0"/>
        <w:adjustRightInd w:val="0"/>
        <w:spacing w:line="276" w:lineRule="auto"/>
        <w:rPr>
          <w:rFonts w:ascii="Century" w:hAnsi="Century" w:cs="Times New Roman"/>
          <w:szCs w:val="24"/>
          <w:lang w:val="id-ID"/>
        </w:rPr>
      </w:pPr>
    </w:p>
    <w:p w:rsidR="00330A0F" w:rsidRPr="006B6E5A" w:rsidRDefault="000A1DAB" w:rsidP="000A1DAB">
      <w:pPr>
        <w:autoSpaceDE w:val="0"/>
        <w:autoSpaceDN w:val="0"/>
        <w:adjustRightInd w:val="0"/>
        <w:spacing w:line="276" w:lineRule="auto"/>
        <w:rPr>
          <w:rFonts w:ascii="Century" w:hAnsi="Century" w:cs="Times New Roman"/>
          <w:b/>
          <w:sz w:val="28"/>
          <w:szCs w:val="24"/>
          <w:lang w:val="id-ID"/>
        </w:rPr>
      </w:pPr>
      <w:r w:rsidRPr="006B6E5A">
        <w:rPr>
          <w:rFonts w:ascii="Century" w:hAnsi="Century" w:cs="Times New Roman"/>
          <w:b/>
          <w:sz w:val="24"/>
          <w:szCs w:val="24"/>
          <w:lang w:val="id-ID"/>
        </w:rPr>
        <w:lastRenderedPageBreak/>
        <w:t>Abstrak:</w:t>
      </w:r>
    </w:p>
    <w:p w:rsidR="00186007" w:rsidRDefault="00811B9D" w:rsidP="00523B9D">
      <w:pPr>
        <w:spacing w:line="240" w:lineRule="auto"/>
        <w:jc w:val="both"/>
        <w:rPr>
          <w:rFonts w:ascii="Century" w:hAnsi="Century" w:cs="Times New Roman"/>
          <w:lang w:val="id-ID"/>
        </w:rPr>
        <w:sectPr w:rsidR="00186007" w:rsidSect="00FB3EDF">
          <w:type w:val="continuous"/>
          <w:pgSz w:w="11907" w:h="16839" w:code="9"/>
          <w:pgMar w:top="1701" w:right="1559" w:bottom="1701" w:left="2268" w:header="709" w:footer="709" w:gutter="0"/>
          <w:pgNumType w:start="2"/>
          <w:cols w:num="2" w:space="720" w:equalWidth="0">
            <w:col w:w="1560" w:space="425"/>
            <w:col w:w="6095"/>
          </w:cols>
          <w:docGrid w:linePitch="360"/>
        </w:sectPr>
      </w:pPr>
      <w:r w:rsidRPr="00811B9D">
        <w:rPr>
          <w:rFonts w:ascii="Century" w:hAnsi="Century" w:cs="Times New Roman"/>
          <w:b/>
          <w:noProof/>
          <w:sz w:val="24"/>
          <w:szCs w:val="24"/>
        </w:rPr>
        <w:pict>
          <v:shape id="_x0000_s1281" type="#_x0000_t32" style="position:absolute;left:0;text-align:left;margin-left:1.7pt;margin-top:-.2pt;width:300.55pt;height:0;z-index:251808768" o:connectortype="straight"/>
        </w:pict>
      </w:r>
      <w:r w:rsidR="006B6E5A" w:rsidRPr="00523B9D">
        <w:rPr>
          <w:rFonts w:ascii="Century" w:hAnsi="Century" w:cs="Times New Roman"/>
          <w:lang w:val="id-ID"/>
        </w:rPr>
        <w:t xml:space="preserve">Tujuan penelitian ini yaitu : (1) </w:t>
      </w:r>
      <w:r w:rsidR="00B530F6" w:rsidRPr="00523B9D">
        <w:rPr>
          <w:rFonts w:ascii="Century" w:hAnsi="Century"/>
        </w:rPr>
        <w:t xml:space="preserve">Untuk mengetahui apakah pengaruh motivasi dan lingkungan kerja berpengaruh secara parsial terhadap kinerja karyawan AMANDA BROWNIS </w:t>
      </w:r>
      <w:r w:rsidR="00B530F6" w:rsidRPr="00523B9D">
        <w:rPr>
          <w:rFonts w:ascii="Century" w:hAnsi="Century"/>
          <w:bCs/>
        </w:rPr>
        <w:t xml:space="preserve">di </w:t>
      </w:r>
      <w:r w:rsidR="00B530F6" w:rsidRPr="00523B9D">
        <w:rPr>
          <w:rFonts w:ascii="Century" w:hAnsi="Century"/>
        </w:rPr>
        <w:t>Kelurahan  Sidokumpul  Kecamatan Lamongan Kabupaten Lamongan.</w:t>
      </w:r>
      <w:r w:rsidR="006B6E5A" w:rsidRPr="00523B9D">
        <w:rPr>
          <w:rFonts w:ascii="Century" w:hAnsi="Century" w:cs="Times New Roman"/>
          <w:lang w:val="id-ID"/>
        </w:rPr>
        <w:t xml:space="preserve">(2) </w:t>
      </w:r>
      <w:r w:rsidR="001C3855" w:rsidRPr="00523B9D">
        <w:rPr>
          <w:rFonts w:ascii="Century" w:hAnsi="Century"/>
        </w:rPr>
        <w:t xml:space="preserve">Untuk mengetahui apakah pengaruh motivasi dan lingkungan kerja berpengaruh secara simultan terhadap kinerja karyawan AMANDA BROWNIS </w:t>
      </w:r>
      <w:r w:rsidR="001C3855" w:rsidRPr="00523B9D">
        <w:rPr>
          <w:rFonts w:ascii="Century" w:hAnsi="Century"/>
          <w:bCs/>
        </w:rPr>
        <w:t xml:space="preserve">di </w:t>
      </w:r>
      <w:r w:rsidR="001C3855" w:rsidRPr="00523B9D">
        <w:rPr>
          <w:rFonts w:ascii="Century" w:hAnsi="Century"/>
        </w:rPr>
        <w:t>Kelurahan  Sidokumpul  Kecamatan Lamongan Kabupaten Lamongan.</w:t>
      </w:r>
      <w:r w:rsidR="006B6E5A" w:rsidRPr="00523B9D">
        <w:rPr>
          <w:rFonts w:ascii="Century" w:hAnsi="Century" w:cs="Times New Roman"/>
          <w:lang w:val="id-ID"/>
        </w:rPr>
        <w:t xml:space="preserve">(3) </w:t>
      </w:r>
      <w:r w:rsidR="001C3855" w:rsidRPr="00523B9D">
        <w:rPr>
          <w:rFonts w:ascii="Century" w:hAnsi="Century"/>
        </w:rPr>
        <w:t xml:space="preserve">Untuk mengetahui Variable mana yang paling dominan antara motivasi dan lingkungan kerja terhadap kinerja karyawan AMANDA BROWNIS </w:t>
      </w:r>
      <w:r w:rsidR="001C3855" w:rsidRPr="00523B9D">
        <w:rPr>
          <w:rFonts w:ascii="Century" w:hAnsi="Century"/>
          <w:bCs/>
        </w:rPr>
        <w:t xml:space="preserve">di </w:t>
      </w:r>
      <w:r w:rsidR="001C3855" w:rsidRPr="00523B9D">
        <w:rPr>
          <w:rFonts w:ascii="Century" w:hAnsi="Century"/>
        </w:rPr>
        <w:t>Kelurahan  Sidokumpul  Kecamatan Lamongan Kabupaten Lamongan</w:t>
      </w:r>
      <w:r w:rsidR="001C3855" w:rsidRPr="00523B9D">
        <w:rPr>
          <w:rFonts w:ascii="Century" w:hAnsi="Century" w:cs="Times New Roman"/>
          <w:lang w:val="id-ID"/>
        </w:rPr>
        <w:t xml:space="preserve"> </w:t>
      </w:r>
      <w:r w:rsidR="00712C56" w:rsidRPr="00523B9D">
        <w:rPr>
          <w:rFonts w:ascii="Century" w:hAnsi="Century"/>
        </w:rPr>
        <w:t>Penelitian ini menggunakan jenis penelitian deskriptif dan kausal dengan pendekatan kuantitatif</w:t>
      </w:r>
      <w:r w:rsidR="00556385" w:rsidRPr="00523B9D">
        <w:rPr>
          <w:rFonts w:ascii="Century" w:hAnsi="Century" w:cs="Times New Roman"/>
          <w:lang w:val="id-ID"/>
        </w:rPr>
        <w:t xml:space="preserve"> dengan </w:t>
      </w:r>
    </w:p>
    <w:p w:rsidR="00523B9D" w:rsidRPr="00523B9D" w:rsidRDefault="00523B9D" w:rsidP="00523B9D">
      <w:pPr>
        <w:spacing w:line="240" w:lineRule="auto"/>
        <w:jc w:val="both"/>
        <w:rPr>
          <w:rFonts w:ascii="Century" w:hAnsi="Century" w:cs="Times New Roman"/>
          <w:lang w:val="id-ID"/>
        </w:rPr>
      </w:pPr>
    </w:p>
    <w:p w:rsidR="00523B9D" w:rsidRPr="00523B9D" w:rsidRDefault="00523B9D" w:rsidP="00523B9D">
      <w:pPr>
        <w:spacing w:line="240" w:lineRule="auto"/>
        <w:jc w:val="both"/>
        <w:rPr>
          <w:rFonts w:ascii="Century" w:hAnsi="Century" w:cs="Times New Roman"/>
          <w:lang w:val="id-ID"/>
        </w:rPr>
      </w:pPr>
    </w:p>
    <w:p w:rsidR="00523B9D" w:rsidRPr="00523B9D" w:rsidRDefault="00523B9D" w:rsidP="00523B9D">
      <w:pPr>
        <w:spacing w:line="240" w:lineRule="auto"/>
        <w:jc w:val="both"/>
        <w:rPr>
          <w:rFonts w:ascii="Century" w:hAnsi="Century" w:cs="Times New Roman"/>
          <w:lang w:val="id-ID"/>
        </w:rPr>
      </w:pPr>
    </w:p>
    <w:p w:rsidR="00523B9D" w:rsidRPr="00523B9D" w:rsidRDefault="00523B9D" w:rsidP="00523B9D">
      <w:pPr>
        <w:spacing w:line="240" w:lineRule="auto"/>
        <w:jc w:val="both"/>
        <w:rPr>
          <w:rFonts w:ascii="Century" w:hAnsi="Century" w:cs="Times New Roman"/>
          <w:lang w:val="id-ID"/>
        </w:rPr>
      </w:pPr>
    </w:p>
    <w:p w:rsidR="00523B9D" w:rsidRPr="00523B9D" w:rsidRDefault="00523B9D" w:rsidP="00523B9D">
      <w:pPr>
        <w:spacing w:line="240" w:lineRule="auto"/>
        <w:jc w:val="both"/>
        <w:rPr>
          <w:rFonts w:ascii="Century" w:hAnsi="Century" w:cs="Times New Roman"/>
          <w:lang w:val="id-ID"/>
        </w:rPr>
      </w:pPr>
    </w:p>
    <w:p w:rsidR="00523B9D" w:rsidRPr="00523B9D" w:rsidRDefault="00523B9D" w:rsidP="00523B9D">
      <w:pPr>
        <w:spacing w:line="240" w:lineRule="auto"/>
        <w:jc w:val="both"/>
        <w:rPr>
          <w:rFonts w:ascii="Century" w:hAnsi="Century" w:cs="Times New Roman"/>
          <w:lang w:val="id-ID"/>
        </w:rPr>
      </w:pPr>
    </w:p>
    <w:p w:rsidR="00D20E45" w:rsidRDefault="00D20E45" w:rsidP="00523B9D">
      <w:pPr>
        <w:spacing w:line="240" w:lineRule="auto"/>
        <w:jc w:val="both"/>
        <w:rPr>
          <w:rFonts w:ascii="Century" w:hAnsi="Century" w:cs="Times New Roman"/>
          <w:b/>
          <w:i/>
          <w:sz w:val="20"/>
          <w:szCs w:val="20"/>
          <w:lang w:val="id-ID"/>
        </w:rPr>
      </w:pPr>
    </w:p>
    <w:p w:rsidR="00D20E45" w:rsidRDefault="00D20E45" w:rsidP="00523B9D">
      <w:pPr>
        <w:spacing w:line="240" w:lineRule="auto"/>
        <w:jc w:val="both"/>
        <w:rPr>
          <w:rFonts w:ascii="Century" w:hAnsi="Century" w:cs="Times New Roman"/>
          <w:b/>
          <w:i/>
          <w:sz w:val="20"/>
          <w:szCs w:val="20"/>
          <w:lang w:val="id-ID"/>
        </w:rPr>
      </w:pPr>
    </w:p>
    <w:p w:rsidR="00D20E45" w:rsidRDefault="00D20E45" w:rsidP="00523B9D">
      <w:pPr>
        <w:spacing w:line="240" w:lineRule="auto"/>
        <w:jc w:val="both"/>
        <w:rPr>
          <w:rFonts w:ascii="Century" w:hAnsi="Century" w:cs="Times New Roman"/>
          <w:b/>
          <w:i/>
          <w:sz w:val="20"/>
          <w:szCs w:val="20"/>
          <w:lang w:val="id-ID"/>
        </w:rPr>
      </w:pPr>
    </w:p>
    <w:p w:rsidR="00D20E45" w:rsidRDefault="00D20E45" w:rsidP="00523B9D">
      <w:pPr>
        <w:spacing w:line="240" w:lineRule="auto"/>
        <w:jc w:val="both"/>
        <w:rPr>
          <w:rFonts w:ascii="Century" w:hAnsi="Century" w:cs="Times New Roman"/>
          <w:b/>
          <w:i/>
          <w:sz w:val="20"/>
          <w:szCs w:val="20"/>
          <w:lang w:val="id-ID"/>
        </w:rPr>
      </w:pPr>
    </w:p>
    <w:p w:rsidR="006F717A" w:rsidRDefault="006F717A" w:rsidP="00523B9D">
      <w:pPr>
        <w:spacing w:line="240" w:lineRule="auto"/>
        <w:jc w:val="both"/>
        <w:rPr>
          <w:rFonts w:ascii="Century" w:hAnsi="Century" w:cs="Times New Roman"/>
          <w:b/>
          <w:i/>
          <w:sz w:val="20"/>
          <w:szCs w:val="20"/>
          <w:lang w:val="id-ID"/>
        </w:rPr>
      </w:pPr>
    </w:p>
    <w:p w:rsidR="00861558" w:rsidRDefault="00861558" w:rsidP="00523B9D">
      <w:pPr>
        <w:spacing w:line="240" w:lineRule="auto"/>
        <w:jc w:val="both"/>
        <w:rPr>
          <w:rFonts w:ascii="Century" w:hAnsi="Century" w:cs="Times New Roman"/>
          <w:b/>
          <w:i/>
          <w:sz w:val="20"/>
          <w:szCs w:val="20"/>
          <w:lang w:val="id-ID"/>
        </w:rPr>
      </w:pPr>
    </w:p>
    <w:p w:rsidR="00AB1DD4" w:rsidRDefault="00811B9D" w:rsidP="00523B9D">
      <w:pPr>
        <w:spacing w:line="240" w:lineRule="auto"/>
        <w:jc w:val="both"/>
        <w:rPr>
          <w:rFonts w:ascii="Century" w:hAnsi="Century" w:cs="Times New Roman"/>
          <w:b/>
          <w:i/>
          <w:sz w:val="20"/>
          <w:szCs w:val="20"/>
          <w:lang w:val="id-ID"/>
        </w:rPr>
      </w:pPr>
      <w:r>
        <w:rPr>
          <w:rFonts w:ascii="Century" w:hAnsi="Century" w:cs="Times New Roman"/>
          <w:b/>
          <w:i/>
          <w:noProof/>
          <w:sz w:val="20"/>
          <w:szCs w:val="20"/>
        </w:rPr>
        <w:pict>
          <v:shape id="_x0000_s1288" type="#_x0000_t32" style="position:absolute;left:0;text-align:left;margin-left:1.3pt;margin-top:0;width:82.05pt;height:0;z-index:251815936" o:connectortype="straight"/>
        </w:pict>
      </w:r>
    </w:p>
    <w:p w:rsidR="00186007" w:rsidRPr="00AB1DD4" w:rsidRDefault="00186007" w:rsidP="00523B9D">
      <w:pPr>
        <w:spacing w:line="240" w:lineRule="auto"/>
        <w:jc w:val="both"/>
        <w:rPr>
          <w:rFonts w:ascii="Century" w:hAnsi="Century" w:cs="Times New Roman"/>
          <w:b/>
          <w:i/>
          <w:sz w:val="20"/>
          <w:szCs w:val="20"/>
          <w:lang w:val="id-ID"/>
        </w:rPr>
      </w:pPr>
      <w:r w:rsidRPr="00AB1DD4">
        <w:rPr>
          <w:rFonts w:ascii="Century" w:hAnsi="Century" w:cs="Times New Roman"/>
          <w:b/>
          <w:i/>
          <w:sz w:val="20"/>
          <w:szCs w:val="20"/>
          <w:lang w:val="id-ID"/>
        </w:rPr>
        <w:t>Keyword :</w:t>
      </w:r>
    </w:p>
    <w:p w:rsidR="00AB1DD4" w:rsidRPr="00AB1DD4" w:rsidRDefault="00AB1DD4" w:rsidP="00AB1DD4">
      <w:pPr>
        <w:pStyle w:val="HTMLPreformatted"/>
        <w:rPr>
          <w:rFonts w:ascii="Century" w:hAnsi="Century"/>
          <w:i/>
        </w:rPr>
      </w:pPr>
      <w:r w:rsidRPr="00AB1DD4">
        <w:rPr>
          <w:rFonts w:ascii="Century" w:hAnsi="Century"/>
          <w:i/>
        </w:rPr>
        <w:t>Motivation, Work Environment, Employee Performance</w:t>
      </w:r>
    </w:p>
    <w:p w:rsidR="00523B9D" w:rsidRPr="00523B9D" w:rsidRDefault="00523B9D" w:rsidP="00523B9D">
      <w:pPr>
        <w:spacing w:line="240" w:lineRule="auto"/>
        <w:jc w:val="both"/>
        <w:rPr>
          <w:rFonts w:ascii="Century" w:hAnsi="Century" w:cs="Times New Roman"/>
          <w:lang w:val="id-ID"/>
        </w:rPr>
      </w:pPr>
    </w:p>
    <w:p w:rsidR="00523B9D" w:rsidRPr="00523B9D" w:rsidRDefault="00523B9D" w:rsidP="00523B9D">
      <w:pPr>
        <w:spacing w:line="240" w:lineRule="auto"/>
        <w:jc w:val="both"/>
        <w:rPr>
          <w:rFonts w:ascii="Century" w:hAnsi="Century" w:cs="Times New Roman"/>
          <w:lang w:val="id-ID"/>
        </w:rPr>
      </w:pPr>
    </w:p>
    <w:p w:rsidR="00523B9D" w:rsidRPr="00523B9D" w:rsidRDefault="00523B9D" w:rsidP="00523B9D">
      <w:pPr>
        <w:spacing w:line="240" w:lineRule="auto"/>
        <w:jc w:val="both"/>
        <w:rPr>
          <w:rFonts w:ascii="Century" w:hAnsi="Century" w:cs="Times New Roman"/>
          <w:lang w:val="id-ID"/>
        </w:rPr>
      </w:pPr>
    </w:p>
    <w:p w:rsidR="00523B9D" w:rsidRPr="00523B9D" w:rsidRDefault="00523B9D" w:rsidP="00523B9D">
      <w:pPr>
        <w:spacing w:line="240" w:lineRule="auto"/>
        <w:jc w:val="both"/>
        <w:rPr>
          <w:rFonts w:ascii="Century" w:hAnsi="Century" w:cs="Times New Roman"/>
          <w:lang w:val="id-ID"/>
        </w:rPr>
      </w:pPr>
    </w:p>
    <w:p w:rsidR="00523B9D" w:rsidRPr="00523B9D" w:rsidRDefault="00523B9D" w:rsidP="00523B9D">
      <w:pPr>
        <w:spacing w:line="240" w:lineRule="auto"/>
        <w:jc w:val="both"/>
        <w:rPr>
          <w:rFonts w:ascii="Century" w:hAnsi="Century" w:cs="Times New Roman"/>
          <w:lang w:val="id-ID"/>
        </w:rPr>
      </w:pPr>
    </w:p>
    <w:p w:rsidR="00523B9D" w:rsidRPr="00523B9D" w:rsidRDefault="00523B9D" w:rsidP="00523B9D">
      <w:pPr>
        <w:spacing w:line="240" w:lineRule="auto"/>
        <w:jc w:val="both"/>
        <w:rPr>
          <w:rFonts w:ascii="Century" w:hAnsi="Century" w:cs="Times New Roman"/>
          <w:lang w:val="id-ID"/>
        </w:rPr>
      </w:pPr>
    </w:p>
    <w:p w:rsidR="00523B9D" w:rsidRPr="00523B9D" w:rsidRDefault="00523B9D" w:rsidP="00523B9D">
      <w:pPr>
        <w:spacing w:line="240" w:lineRule="auto"/>
        <w:jc w:val="both"/>
        <w:rPr>
          <w:rFonts w:ascii="Century" w:hAnsi="Century" w:cs="Times New Roman"/>
          <w:lang w:val="id-ID"/>
        </w:rPr>
      </w:pPr>
    </w:p>
    <w:p w:rsidR="00523B9D" w:rsidRPr="00523B9D" w:rsidRDefault="00811B9D" w:rsidP="00523B9D">
      <w:pPr>
        <w:spacing w:line="240" w:lineRule="auto"/>
        <w:jc w:val="both"/>
        <w:rPr>
          <w:rFonts w:ascii="Century" w:hAnsi="Century" w:cs="Times New Roman"/>
          <w:lang w:val="id-ID"/>
        </w:rPr>
      </w:pPr>
      <w:r>
        <w:rPr>
          <w:rFonts w:ascii="Century" w:hAnsi="Century" w:cs="Times New Roman"/>
          <w:noProof/>
        </w:rPr>
        <w:pict>
          <v:shape id="_x0000_s1289" type="#_x0000_t32" style="position:absolute;left:0;text-align:left;margin-left:1.3pt;margin-top:8.55pt;width:82.05pt;height:0;z-index:251816960" o:connectortype="straight"/>
        </w:pict>
      </w:r>
    </w:p>
    <w:p w:rsidR="00523B9D" w:rsidRPr="00AB1DD4" w:rsidRDefault="00AB1DD4" w:rsidP="00523B9D">
      <w:pPr>
        <w:spacing w:line="240" w:lineRule="auto"/>
        <w:jc w:val="both"/>
        <w:rPr>
          <w:rFonts w:ascii="Century" w:hAnsi="Century" w:cs="Times New Roman"/>
          <w:b/>
          <w:sz w:val="20"/>
          <w:lang w:val="id-ID"/>
        </w:rPr>
      </w:pPr>
      <w:r w:rsidRPr="00AB1DD4">
        <w:rPr>
          <w:rFonts w:ascii="Century" w:hAnsi="Century" w:cs="Times New Roman"/>
          <w:b/>
          <w:sz w:val="20"/>
          <w:lang w:val="id-ID"/>
        </w:rPr>
        <w:t>Alamat Kantor :</w:t>
      </w:r>
    </w:p>
    <w:p w:rsidR="00523B9D" w:rsidRPr="00523B9D" w:rsidRDefault="00523B9D" w:rsidP="00523B9D">
      <w:pPr>
        <w:spacing w:line="240" w:lineRule="auto"/>
        <w:jc w:val="both"/>
        <w:rPr>
          <w:rFonts w:ascii="Century" w:hAnsi="Century" w:cs="Times New Roman"/>
          <w:lang w:val="id-ID"/>
        </w:rPr>
      </w:pPr>
    </w:p>
    <w:p w:rsidR="00523B9D" w:rsidRPr="00523B9D" w:rsidRDefault="00523B9D" w:rsidP="00523B9D">
      <w:pPr>
        <w:spacing w:line="240" w:lineRule="auto"/>
        <w:jc w:val="both"/>
        <w:rPr>
          <w:rFonts w:ascii="Century" w:hAnsi="Century" w:cs="Times New Roman"/>
          <w:lang w:val="id-ID"/>
        </w:rPr>
      </w:pPr>
    </w:p>
    <w:p w:rsidR="00523B9D" w:rsidRPr="00523B9D" w:rsidRDefault="00523B9D" w:rsidP="00523B9D">
      <w:pPr>
        <w:spacing w:line="240" w:lineRule="auto"/>
        <w:jc w:val="both"/>
        <w:rPr>
          <w:rFonts w:ascii="Century" w:hAnsi="Century" w:cs="Times New Roman"/>
          <w:lang w:val="id-ID"/>
        </w:rPr>
      </w:pPr>
    </w:p>
    <w:p w:rsidR="00523B9D" w:rsidRPr="00523B9D" w:rsidRDefault="00523B9D" w:rsidP="00523B9D">
      <w:pPr>
        <w:spacing w:line="240" w:lineRule="auto"/>
        <w:jc w:val="both"/>
        <w:rPr>
          <w:rFonts w:ascii="Century" w:hAnsi="Century" w:cs="Times New Roman"/>
          <w:lang w:val="id-ID"/>
        </w:rPr>
      </w:pPr>
    </w:p>
    <w:p w:rsidR="00523B9D" w:rsidRPr="00523B9D" w:rsidRDefault="00523B9D" w:rsidP="00523B9D">
      <w:pPr>
        <w:spacing w:line="240" w:lineRule="auto"/>
        <w:jc w:val="both"/>
        <w:rPr>
          <w:rFonts w:ascii="Century" w:hAnsi="Century" w:cs="Times New Roman"/>
          <w:lang w:val="id-ID"/>
        </w:rPr>
      </w:pPr>
    </w:p>
    <w:p w:rsidR="00523B9D" w:rsidRPr="00523B9D" w:rsidRDefault="00523B9D" w:rsidP="00523B9D">
      <w:pPr>
        <w:spacing w:line="240" w:lineRule="auto"/>
        <w:jc w:val="both"/>
        <w:rPr>
          <w:rFonts w:ascii="Century" w:hAnsi="Century" w:cs="Times New Roman"/>
          <w:lang w:val="id-ID"/>
        </w:rPr>
      </w:pPr>
    </w:p>
    <w:p w:rsidR="00523B9D" w:rsidRPr="00523B9D" w:rsidRDefault="00523B9D" w:rsidP="00523B9D">
      <w:pPr>
        <w:spacing w:line="240" w:lineRule="auto"/>
        <w:jc w:val="both"/>
        <w:rPr>
          <w:rFonts w:ascii="Century" w:hAnsi="Century" w:cs="Times New Roman"/>
          <w:lang w:val="id-ID"/>
        </w:rPr>
      </w:pPr>
    </w:p>
    <w:p w:rsidR="00523B9D" w:rsidRPr="00523B9D" w:rsidRDefault="00523B9D" w:rsidP="00523B9D">
      <w:pPr>
        <w:spacing w:line="240" w:lineRule="auto"/>
        <w:jc w:val="both"/>
        <w:rPr>
          <w:rFonts w:ascii="Century" w:hAnsi="Century" w:cs="Times New Roman"/>
          <w:lang w:val="id-ID"/>
        </w:rPr>
      </w:pPr>
    </w:p>
    <w:p w:rsidR="00523B9D" w:rsidRPr="00523B9D" w:rsidRDefault="00523B9D" w:rsidP="00523B9D">
      <w:pPr>
        <w:spacing w:line="240" w:lineRule="auto"/>
        <w:jc w:val="both"/>
        <w:rPr>
          <w:rFonts w:ascii="Century" w:hAnsi="Century" w:cs="Times New Roman"/>
          <w:lang w:val="id-ID"/>
        </w:rPr>
      </w:pPr>
    </w:p>
    <w:p w:rsidR="00523B9D" w:rsidRPr="00523B9D" w:rsidRDefault="00523B9D" w:rsidP="00523B9D">
      <w:pPr>
        <w:spacing w:line="240" w:lineRule="auto"/>
        <w:jc w:val="both"/>
        <w:rPr>
          <w:rFonts w:ascii="Century" w:hAnsi="Century" w:cs="Times New Roman"/>
          <w:lang w:val="id-ID"/>
        </w:rPr>
      </w:pPr>
    </w:p>
    <w:p w:rsidR="00523B9D" w:rsidRPr="00523B9D" w:rsidRDefault="00523B9D" w:rsidP="00523B9D">
      <w:pPr>
        <w:spacing w:line="240" w:lineRule="auto"/>
        <w:jc w:val="both"/>
        <w:rPr>
          <w:rFonts w:ascii="Century" w:hAnsi="Century" w:cs="Times New Roman"/>
          <w:lang w:val="id-ID"/>
        </w:rPr>
      </w:pPr>
    </w:p>
    <w:p w:rsidR="00D20E45" w:rsidRDefault="00811B9D" w:rsidP="00523B9D">
      <w:pPr>
        <w:spacing w:line="240" w:lineRule="auto"/>
        <w:jc w:val="both"/>
        <w:rPr>
          <w:rFonts w:ascii="Century" w:hAnsi="Century" w:cs="Times New Roman"/>
          <w:lang w:val="id-ID"/>
        </w:rPr>
      </w:pPr>
      <w:r>
        <w:rPr>
          <w:rFonts w:ascii="Century" w:hAnsi="Century" w:cs="Times New Roman"/>
          <w:noProof/>
        </w:rPr>
        <w:pict>
          <v:shape id="_x0000_s1293" type="#_x0000_t32" style="position:absolute;left:0;text-align:left;margin-left:1.3pt;margin-top:7.1pt;width:400.2pt;height:0;z-index:251819008" o:connectortype="straight"/>
        </w:pict>
      </w:r>
      <w:r>
        <w:rPr>
          <w:rFonts w:ascii="Century" w:hAnsi="Century" w:cs="Times New Roman"/>
          <w:noProof/>
        </w:rPr>
        <w:pict>
          <v:shape id="_x0000_s1292" type="#_x0000_t32" style="position:absolute;left:0;text-align:left;margin-left:1.3pt;margin-top:2.1pt;width:400.2pt;height:0;z-index:251817984" o:connectortype="straight"/>
        </w:pict>
      </w:r>
    </w:p>
    <w:p w:rsidR="00DC55ED" w:rsidRPr="001C3855" w:rsidRDefault="00712C56" w:rsidP="00523B9D">
      <w:pPr>
        <w:spacing w:line="240" w:lineRule="auto"/>
        <w:jc w:val="both"/>
        <w:rPr>
          <w:rFonts w:ascii="Century" w:hAnsi="Century"/>
        </w:rPr>
      </w:pPr>
      <w:r w:rsidRPr="00523B9D">
        <w:rPr>
          <w:rFonts w:ascii="Century" w:hAnsi="Century" w:cs="Times New Roman"/>
          <w:lang w:val="id-ID"/>
        </w:rPr>
        <w:lastRenderedPageBreak/>
        <w:t>sampel 35</w:t>
      </w:r>
      <w:r w:rsidR="00556385" w:rsidRPr="00523B9D">
        <w:rPr>
          <w:rFonts w:ascii="Century" w:hAnsi="Century" w:cs="Times New Roman"/>
          <w:lang w:val="id-ID"/>
        </w:rPr>
        <w:t xml:space="preserve"> karyawan. </w:t>
      </w:r>
      <w:r w:rsidR="00753433" w:rsidRPr="00523B9D">
        <w:rPr>
          <w:rFonts w:ascii="Century" w:hAnsi="Century" w:cs="Times New Roman"/>
          <w:lang w:val="id-ID"/>
        </w:rPr>
        <w:t xml:space="preserve">hasil penelitian ini dapat disimpulkan : (1) </w:t>
      </w:r>
      <w:r w:rsidR="00556385" w:rsidRPr="00523B9D">
        <w:rPr>
          <w:rFonts w:ascii="Century" w:hAnsi="Century" w:cs="Times New Roman"/>
          <w:lang w:val="id-ID"/>
        </w:rPr>
        <w:t xml:space="preserve">hasil uji F sebesar </w:t>
      </w:r>
      <w:r w:rsidRPr="00523B9D">
        <w:rPr>
          <w:rFonts w:ascii="Century" w:hAnsi="Century" w:cs="Times New Roman"/>
          <w:lang w:val="id-ID"/>
        </w:rPr>
        <w:t>31,864</w:t>
      </w:r>
      <w:r w:rsidR="00556385" w:rsidRPr="00523B9D">
        <w:rPr>
          <w:rFonts w:ascii="Century" w:hAnsi="Century" w:cs="Times New Roman"/>
          <w:lang w:val="id-ID"/>
        </w:rPr>
        <w:t xml:space="preserve"> </w:t>
      </w:r>
      <w:r w:rsidRPr="00523B9D">
        <w:rPr>
          <w:rFonts w:ascii="Century" w:hAnsi="Century" w:cs="Times New Roman"/>
          <w:lang w:val="id-ID"/>
        </w:rPr>
        <w:t>&gt; 4,14</w:t>
      </w:r>
      <w:r w:rsidR="00556385" w:rsidRPr="00523B9D">
        <w:rPr>
          <w:rFonts w:ascii="Century" w:hAnsi="Century" w:cs="Times New Roman"/>
          <w:lang w:val="id-ID"/>
        </w:rPr>
        <w:t xml:space="preserve"> yang</w:t>
      </w:r>
      <w:r w:rsidR="00F12FD9" w:rsidRPr="00523B9D">
        <w:rPr>
          <w:rFonts w:ascii="Century" w:hAnsi="Century" w:cs="Times New Roman"/>
          <w:lang w:val="id-ID"/>
        </w:rPr>
        <w:t xml:space="preserve"> dapat diartikan bahwa seluruh variabel bebas secara simultan berpengaruh signifikan terhadap variabel terikat</w:t>
      </w:r>
      <w:r w:rsidR="00753433" w:rsidRPr="00523B9D">
        <w:rPr>
          <w:rFonts w:ascii="Century" w:hAnsi="Century" w:cs="Times New Roman"/>
          <w:lang w:val="id-ID"/>
        </w:rPr>
        <w:t>. (2) hasil uji t X</w:t>
      </w:r>
      <w:r w:rsidR="00753433" w:rsidRPr="00523B9D">
        <w:rPr>
          <w:rFonts w:ascii="Century" w:hAnsi="Century" w:cs="Times New Roman"/>
          <w:vertAlign w:val="subscript"/>
          <w:lang w:val="id-ID"/>
        </w:rPr>
        <w:t xml:space="preserve">1 </w:t>
      </w:r>
      <w:r w:rsidR="00753433" w:rsidRPr="00523B9D">
        <w:rPr>
          <w:rFonts w:ascii="Century" w:hAnsi="Century" w:cs="Times New Roman"/>
          <w:lang w:val="id-ID"/>
        </w:rPr>
        <w:t xml:space="preserve">sebesar </w:t>
      </w:r>
      <w:r w:rsidRPr="00523B9D">
        <w:rPr>
          <w:rFonts w:ascii="Century" w:hAnsi="Century" w:cs="Times New Roman"/>
          <w:lang w:val="id-ID"/>
        </w:rPr>
        <w:t>4,472</w:t>
      </w:r>
      <w:r w:rsidR="00753433" w:rsidRPr="00523B9D">
        <w:rPr>
          <w:rFonts w:ascii="Century" w:hAnsi="Century" w:cs="Times New Roman"/>
          <w:lang w:val="id-ID"/>
        </w:rPr>
        <w:t xml:space="preserve">, </w:t>
      </w:r>
      <w:r w:rsidRPr="00523B9D">
        <w:rPr>
          <w:rFonts w:ascii="Century" w:hAnsi="Century" w:cs="Times New Roman"/>
          <w:lang w:val="id-ID"/>
        </w:rPr>
        <w:t xml:space="preserve">dan </w:t>
      </w:r>
      <w:r w:rsidR="00753433" w:rsidRPr="00523B9D">
        <w:rPr>
          <w:rFonts w:ascii="Century" w:hAnsi="Century" w:cs="Times New Roman"/>
          <w:lang w:val="id-ID"/>
        </w:rPr>
        <w:t>X</w:t>
      </w:r>
      <w:r w:rsidR="00753433" w:rsidRPr="00523B9D">
        <w:rPr>
          <w:rFonts w:ascii="Century" w:hAnsi="Century" w:cs="Times New Roman"/>
          <w:vertAlign w:val="subscript"/>
          <w:lang w:val="id-ID"/>
        </w:rPr>
        <w:t xml:space="preserve">2 </w:t>
      </w:r>
      <w:r w:rsidRPr="00523B9D">
        <w:rPr>
          <w:rFonts w:ascii="Century" w:hAnsi="Century" w:cs="Times New Roman"/>
          <w:lang w:val="id-ID"/>
        </w:rPr>
        <w:t>sebesar 4,770</w:t>
      </w:r>
      <w:r w:rsidR="00753433" w:rsidRPr="00523B9D">
        <w:rPr>
          <w:rFonts w:ascii="Century" w:hAnsi="Century" w:cs="Times New Roman"/>
          <w:lang w:val="id-ID"/>
        </w:rPr>
        <w:t xml:space="preserve">, dapat diartikan bahwa seluruh variabel bebas secara parsial berpengaruh signifikan terhadap variabel terikat. (3) </w:t>
      </w:r>
      <w:r w:rsidR="008824E4" w:rsidRPr="00523B9D">
        <w:rPr>
          <w:rFonts w:ascii="Century" w:hAnsi="Century" w:cs="Times New Roman"/>
          <w:lang w:val="id-ID"/>
        </w:rPr>
        <w:t xml:space="preserve">hasil uji </w:t>
      </w:r>
      <w:r w:rsidR="00753433" w:rsidRPr="00523B9D">
        <w:rPr>
          <w:rFonts w:ascii="Century" w:hAnsi="Century" w:cs="Times New Roman"/>
          <w:lang w:val="id-ID"/>
        </w:rPr>
        <w:t>regresi linear berganda dapat disimpulkan bahwa variabel yang paling dominan yaitu</w:t>
      </w:r>
      <w:r w:rsidR="00523B9D" w:rsidRPr="00523B9D">
        <w:rPr>
          <w:rFonts w:ascii="Century" w:hAnsi="Century" w:cs="Times New Roman"/>
          <w:lang w:val="id-ID"/>
        </w:rPr>
        <w:t xml:space="preserve"> motivasi dengan nilai sebesar 0,318</w:t>
      </w:r>
      <w:r w:rsidR="00753433" w:rsidRPr="00523B9D">
        <w:rPr>
          <w:rFonts w:ascii="Century" w:hAnsi="Century" w:cs="Times New Roman"/>
          <w:lang w:val="id-ID"/>
        </w:rPr>
        <w:t>.</w:t>
      </w:r>
    </w:p>
    <w:p w:rsidR="008824E4" w:rsidRPr="006B6E5A" w:rsidRDefault="00811B9D" w:rsidP="008824E4">
      <w:pPr>
        <w:pStyle w:val="ListParagraph"/>
        <w:tabs>
          <w:tab w:val="left" w:pos="1276"/>
        </w:tabs>
        <w:spacing w:line="276" w:lineRule="auto"/>
        <w:ind w:left="0"/>
        <w:jc w:val="both"/>
        <w:rPr>
          <w:rFonts w:ascii="Times New Roman" w:hAnsi="Times New Roman" w:cs="Times New Roman"/>
          <w:sz w:val="24"/>
          <w:lang w:val="id-ID"/>
        </w:rPr>
      </w:pPr>
      <w:r>
        <w:rPr>
          <w:rFonts w:ascii="Times New Roman" w:hAnsi="Times New Roman" w:cs="Times New Roman"/>
          <w:noProof/>
          <w:sz w:val="24"/>
        </w:rPr>
        <w:pict>
          <v:shape id="_x0000_s1285" type="#_x0000_t32" style="position:absolute;left:0;text-align:left;margin-left:1.7pt;margin-top:7.85pt;width:300.55pt;height:0;z-index:251812864" o:connectortype="straight"/>
        </w:pict>
      </w:r>
      <w:r>
        <w:rPr>
          <w:rFonts w:ascii="Times New Roman" w:hAnsi="Times New Roman" w:cs="Times New Roman"/>
          <w:noProof/>
          <w:sz w:val="24"/>
        </w:rPr>
        <w:pict>
          <v:shape id="_x0000_s1284" type="#_x0000_t32" style="position:absolute;left:0;text-align:left;margin-left:1.7pt;margin-top:12.05pt;width:300.55pt;height:0;z-index:251811840" o:connectortype="straight"/>
        </w:pict>
      </w:r>
    </w:p>
    <w:p w:rsidR="00330A0F" w:rsidRDefault="00DC55ED" w:rsidP="0068009D">
      <w:pPr>
        <w:autoSpaceDE w:val="0"/>
        <w:autoSpaceDN w:val="0"/>
        <w:adjustRightInd w:val="0"/>
        <w:spacing w:line="276" w:lineRule="auto"/>
        <w:rPr>
          <w:rFonts w:ascii="Century" w:hAnsi="Century" w:cs="Times New Roman"/>
          <w:b/>
          <w:i/>
          <w:sz w:val="24"/>
          <w:szCs w:val="24"/>
          <w:lang w:val="id-ID"/>
        </w:rPr>
      </w:pPr>
      <w:r w:rsidRPr="00DC55ED">
        <w:rPr>
          <w:rFonts w:ascii="Century" w:hAnsi="Century" w:cs="Times New Roman"/>
          <w:b/>
          <w:i/>
          <w:sz w:val="24"/>
          <w:szCs w:val="24"/>
          <w:lang w:val="id-ID"/>
        </w:rPr>
        <w:t>Abstract</w:t>
      </w:r>
    </w:p>
    <w:p w:rsidR="00FB3EDF" w:rsidRPr="00F87E72" w:rsidRDefault="00FB3EDF" w:rsidP="00FB3EDF">
      <w:pPr>
        <w:pStyle w:val="HTMLPreformatted"/>
        <w:jc w:val="both"/>
        <w:rPr>
          <w:rFonts w:ascii="Century" w:hAnsi="Century"/>
          <w:i/>
          <w:sz w:val="22"/>
        </w:rPr>
      </w:pPr>
      <w:r w:rsidRPr="00F87E72">
        <w:rPr>
          <w:rFonts w:ascii="Century" w:hAnsi="Century"/>
          <w:i/>
          <w:sz w:val="22"/>
        </w:rPr>
        <w:t>The purpose of this study are: (1) To find out whether the influence of motivation and work environment partially influences the performance of AMANDA BROWNIS employees in Sidokumpul Village, Lamongan District, Lamongan Regency (2) To find out whether the influence of motivation and work environment simultaneously influences the performance of AMANDA employees BROWNIS in Sidokumpul Subdistrict, Lamongan Subdistrict, Lamongan District (3) To find out which variable is the most dominant between motivation and work environment on the performance of AMANDA BROWNIS employees in Sidokumpul Subdistrict, Lamongan Subdistrict, Lamongan, This study uses descriptive and causal research types with quantitative samples 35 the employee. the results of this study can be concluded: (1) F test results of 31.864&gt; 4.14 which can be interpreted that all independent variables simultaneously have a significant effect on the dependent variable. (2) the results of the t test X1 of 4,472, and X2 of 4,770, it can be interpreted that all the independent variables partially have a significant effect on the dependent variable. (3) the results of multiple linear regression test can be concluded that the most dominant variable is motivation with a value of 0.318.</w:t>
      </w:r>
    </w:p>
    <w:p w:rsidR="00330A0F" w:rsidRDefault="00330A0F" w:rsidP="00E831F7">
      <w:pPr>
        <w:autoSpaceDE w:val="0"/>
        <w:autoSpaceDN w:val="0"/>
        <w:adjustRightInd w:val="0"/>
        <w:spacing w:line="276" w:lineRule="auto"/>
        <w:rPr>
          <w:rFonts w:ascii="Century" w:hAnsi="Century" w:cs="Times New Roman"/>
          <w:szCs w:val="24"/>
          <w:lang w:val="id-ID"/>
        </w:rPr>
      </w:pPr>
    </w:p>
    <w:p w:rsidR="006F717A" w:rsidRDefault="006F717A" w:rsidP="00E831F7">
      <w:pPr>
        <w:autoSpaceDE w:val="0"/>
        <w:autoSpaceDN w:val="0"/>
        <w:adjustRightInd w:val="0"/>
        <w:spacing w:line="276" w:lineRule="auto"/>
        <w:rPr>
          <w:rFonts w:ascii="Century" w:hAnsi="Century" w:cs="Times New Roman"/>
          <w:szCs w:val="24"/>
          <w:lang w:val="id-ID"/>
        </w:rPr>
        <w:sectPr w:rsidR="006F717A" w:rsidSect="002A7A13">
          <w:pgSz w:w="11907" w:h="16839" w:code="9"/>
          <w:pgMar w:top="1701" w:right="1559" w:bottom="1701" w:left="2268" w:header="709" w:footer="709" w:gutter="0"/>
          <w:pgNumType w:start="2"/>
          <w:cols w:num="2" w:space="720" w:equalWidth="0">
            <w:col w:w="1560" w:space="425"/>
            <w:col w:w="6095"/>
          </w:cols>
          <w:docGrid w:linePitch="360"/>
        </w:sectPr>
      </w:pPr>
    </w:p>
    <w:p w:rsidR="006F717A" w:rsidRDefault="006F717A" w:rsidP="006F717A">
      <w:pPr>
        <w:autoSpaceDE w:val="0"/>
        <w:autoSpaceDN w:val="0"/>
        <w:adjustRightInd w:val="0"/>
        <w:spacing w:line="240" w:lineRule="auto"/>
        <w:rPr>
          <w:rFonts w:ascii="Century" w:hAnsi="Century" w:cs="Times New Roman"/>
          <w:b/>
          <w:sz w:val="24"/>
          <w:szCs w:val="24"/>
          <w:lang w:val="id-ID"/>
        </w:rPr>
      </w:pPr>
    </w:p>
    <w:p w:rsidR="00947C4B" w:rsidRPr="00E741A9" w:rsidRDefault="00947C4B" w:rsidP="00E741A9">
      <w:pPr>
        <w:spacing w:line="276" w:lineRule="auto"/>
        <w:ind w:firstLine="567"/>
        <w:jc w:val="both"/>
        <w:rPr>
          <w:rFonts w:ascii="Century" w:hAnsi="Century" w:cs="Times New Roman"/>
          <w:sz w:val="24"/>
          <w:lang w:val="id-ID"/>
        </w:rPr>
      </w:pPr>
    </w:p>
    <w:p w:rsidR="00947C4B" w:rsidRDefault="00947C4B" w:rsidP="00E77157">
      <w:pPr>
        <w:spacing w:after="160"/>
        <w:rPr>
          <w:rFonts w:ascii="Century" w:hAnsi="Century" w:cs="Times New Roman"/>
          <w:b/>
          <w:sz w:val="24"/>
          <w:szCs w:val="24"/>
          <w:lang w:val="id-ID"/>
        </w:rPr>
      </w:pPr>
    </w:p>
    <w:p w:rsidR="007C207D" w:rsidRDefault="007C207D" w:rsidP="00E77157">
      <w:pPr>
        <w:spacing w:after="160"/>
        <w:rPr>
          <w:rFonts w:ascii="Century" w:hAnsi="Century" w:cs="Times New Roman"/>
          <w:b/>
          <w:sz w:val="24"/>
          <w:szCs w:val="24"/>
          <w:lang w:val="id-ID"/>
        </w:rPr>
      </w:pPr>
      <w:r>
        <w:rPr>
          <w:rFonts w:ascii="Century" w:hAnsi="Century" w:cs="Times New Roman"/>
          <w:b/>
          <w:sz w:val="24"/>
          <w:szCs w:val="24"/>
          <w:lang w:val="id-ID"/>
        </w:rPr>
        <w:t>DAFTAR PUSTAKA</w:t>
      </w:r>
    </w:p>
    <w:p w:rsidR="001331C9" w:rsidRPr="001331C9" w:rsidRDefault="001331C9" w:rsidP="001331C9">
      <w:pPr>
        <w:spacing w:line="240" w:lineRule="auto"/>
        <w:ind w:left="851" w:hanging="851"/>
        <w:jc w:val="both"/>
        <w:rPr>
          <w:rFonts w:ascii="Century" w:hAnsi="Century" w:cs="Times New Roman"/>
          <w:sz w:val="24"/>
          <w:szCs w:val="24"/>
        </w:rPr>
      </w:pPr>
      <w:r w:rsidRPr="00151F7E">
        <w:rPr>
          <w:rFonts w:ascii="Times New Roman" w:hAnsi="Times New Roman" w:cs="Times New Roman"/>
          <w:sz w:val="24"/>
          <w:szCs w:val="24"/>
        </w:rPr>
        <w:t xml:space="preserve">Alex S, Nitisemito, 2002, </w:t>
      </w:r>
      <w:r w:rsidRPr="00151F7E">
        <w:rPr>
          <w:rFonts w:ascii="Times New Roman" w:eastAsia="Times New Roman" w:hAnsi="Times New Roman" w:cs="Times New Roman"/>
          <w:i/>
          <w:sz w:val="24"/>
          <w:szCs w:val="24"/>
        </w:rPr>
        <w:t xml:space="preserve">Manajemen Personalia. </w:t>
      </w:r>
      <w:r w:rsidRPr="00151F7E">
        <w:rPr>
          <w:rFonts w:ascii="Times New Roman" w:hAnsi="Times New Roman" w:cs="Times New Roman"/>
          <w:sz w:val="24"/>
          <w:szCs w:val="24"/>
        </w:rPr>
        <w:t xml:space="preserve">Cetakan ke 9. Edisi ke 4. </w:t>
      </w:r>
      <w:r w:rsidRPr="001331C9">
        <w:rPr>
          <w:rFonts w:ascii="Century" w:hAnsi="Century" w:cs="Times New Roman"/>
          <w:sz w:val="24"/>
          <w:szCs w:val="24"/>
        </w:rPr>
        <w:t>Jakarta: Ghalia Indonesia.</w:t>
      </w:r>
    </w:p>
    <w:p w:rsidR="001331C9" w:rsidRPr="001331C9" w:rsidRDefault="001331C9" w:rsidP="001331C9">
      <w:pPr>
        <w:spacing w:after="240" w:line="240" w:lineRule="auto"/>
        <w:ind w:left="851" w:hanging="851"/>
        <w:jc w:val="both"/>
        <w:rPr>
          <w:rFonts w:ascii="Century" w:eastAsia="Times New Roman" w:hAnsi="Century" w:cs="Times New Roman"/>
          <w:sz w:val="24"/>
          <w:szCs w:val="24"/>
        </w:rPr>
      </w:pPr>
      <w:r w:rsidRPr="001331C9">
        <w:rPr>
          <w:rFonts w:ascii="Century" w:eastAsia="Times New Roman" w:hAnsi="Century" w:cs="Times New Roman"/>
          <w:sz w:val="24"/>
          <w:szCs w:val="24"/>
        </w:rPr>
        <w:t xml:space="preserve">Arikunto, S. 2010. </w:t>
      </w:r>
      <w:r w:rsidRPr="001331C9">
        <w:rPr>
          <w:rFonts w:ascii="Century" w:eastAsia="Times New Roman" w:hAnsi="Century" w:cs="Times New Roman"/>
          <w:i/>
          <w:sz w:val="24"/>
          <w:szCs w:val="24"/>
        </w:rPr>
        <w:t>Prosedur Penelitian Suatu Pendekatan Praktik</w:t>
      </w:r>
      <w:r w:rsidRPr="001331C9">
        <w:rPr>
          <w:rFonts w:ascii="Century" w:eastAsia="Times New Roman" w:hAnsi="Century" w:cs="Times New Roman"/>
          <w:sz w:val="24"/>
          <w:szCs w:val="24"/>
        </w:rPr>
        <w:t>. Jakarta: Rineka Cipta.</w:t>
      </w:r>
    </w:p>
    <w:p w:rsidR="001331C9" w:rsidRPr="001331C9" w:rsidRDefault="001331C9" w:rsidP="001331C9">
      <w:pPr>
        <w:spacing w:after="240" w:line="240" w:lineRule="auto"/>
        <w:ind w:left="851" w:hanging="851"/>
        <w:jc w:val="both"/>
        <w:rPr>
          <w:rFonts w:ascii="Century" w:hAnsi="Century" w:cs="Times New Roman"/>
          <w:sz w:val="24"/>
          <w:szCs w:val="24"/>
        </w:rPr>
      </w:pPr>
      <w:r w:rsidRPr="001331C9">
        <w:rPr>
          <w:rFonts w:ascii="Century" w:hAnsi="Century" w:cs="Times New Roman"/>
          <w:sz w:val="24"/>
          <w:szCs w:val="24"/>
        </w:rPr>
        <w:lastRenderedPageBreak/>
        <w:t xml:space="preserve">Asim, </w:t>
      </w:r>
      <w:r w:rsidRPr="001331C9">
        <w:rPr>
          <w:rFonts w:ascii="Century" w:hAnsi="Century" w:cs="Times New Roman"/>
          <w:sz w:val="24"/>
          <w:szCs w:val="24"/>
        </w:rPr>
        <w:tab/>
        <w:t xml:space="preserve">M. (2013). </w:t>
      </w:r>
      <w:r w:rsidRPr="001331C9">
        <w:rPr>
          <w:rFonts w:ascii="Century" w:hAnsi="Century" w:cs="Times New Roman"/>
          <w:i/>
          <w:sz w:val="24"/>
          <w:szCs w:val="24"/>
        </w:rPr>
        <w:t>Impact of motivation on employee performance with effect of training: specific to education sector of Pakistan</w:t>
      </w:r>
      <w:r w:rsidRPr="001331C9">
        <w:rPr>
          <w:rFonts w:ascii="Century" w:hAnsi="Century" w:cs="Times New Roman"/>
          <w:sz w:val="24"/>
          <w:szCs w:val="24"/>
        </w:rPr>
        <w:t>.</w:t>
      </w:r>
      <w:r w:rsidRPr="001331C9">
        <w:rPr>
          <w:rFonts w:ascii="Century" w:eastAsia="Arial" w:hAnsi="Century" w:cs="Times New Roman"/>
          <w:i/>
          <w:sz w:val="24"/>
          <w:szCs w:val="24"/>
        </w:rPr>
        <w:t>International Journal of Scientific and ResearchPublications, 3</w:t>
      </w:r>
      <w:r w:rsidRPr="001331C9">
        <w:rPr>
          <w:rFonts w:ascii="Century" w:hAnsi="Century" w:cs="Times New Roman"/>
          <w:sz w:val="24"/>
          <w:szCs w:val="24"/>
        </w:rPr>
        <w:t>, 1-9.</w:t>
      </w:r>
    </w:p>
    <w:p w:rsidR="001331C9" w:rsidRPr="001331C9" w:rsidRDefault="001331C9" w:rsidP="001331C9">
      <w:pPr>
        <w:spacing w:after="240" w:line="240" w:lineRule="auto"/>
        <w:ind w:left="851" w:hanging="851"/>
        <w:jc w:val="both"/>
        <w:rPr>
          <w:rFonts w:ascii="Century" w:hAnsi="Century" w:cs="Times New Roman"/>
          <w:sz w:val="24"/>
          <w:szCs w:val="24"/>
        </w:rPr>
      </w:pPr>
      <w:r w:rsidRPr="001331C9">
        <w:rPr>
          <w:rFonts w:ascii="Century" w:hAnsi="Century" w:cs="Times New Roman"/>
          <w:sz w:val="24"/>
          <w:szCs w:val="24"/>
        </w:rPr>
        <w:t xml:space="preserve">Bayu Dwilaksono Hanafi. 2017. </w:t>
      </w:r>
      <w:r w:rsidRPr="001331C9">
        <w:rPr>
          <w:rFonts w:ascii="Century" w:hAnsi="Century" w:cs="Times New Roman"/>
          <w:i/>
          <w:sz w:val="24"/>
          <w:szCs w:val="24"/>
        </w:rPr>
        <w:t xml:space="preserve">Pengaruh Motivasi, Dan Lingkungan Kerja, Terhadap Kinerja Karyawan, Dengan Kepuasan Kerja Sebagai Variabel Mediasi Pada PT BNI Lifeinsurance Pengaruh Motivasi, Dan Lingkungan Kerja, Terhadap Kinerja Karyawan, Dengan Kepuasan Kerja Sebagai Variabel Mediasi Pada PT BNI Lifeinsurance, </w:t>
      </w:r>
      <w:r w:rsidRPr="001331C9">
        <w:rPr>
          <w:rFonts w:ascii="Century" w:hAnsi="Century" w:cs="Times New Roman"/>
          <w:sz w:val="24"/>
          <w:szCs w:val="24"/>
        </w:rPr>
        <w:t>Jakarta.</w:t>
      </w:r>
    </w:p>
    <w:p w:rsidR="001331C9" w:rsidRPr="001331C9" w:rsidRDefault="001331C9" w:rsidP="001331C9">
      <w:pPr>
        <w:pStyle w:val="ListParagraph"/>
        <w:spacing w:after="240" w:line="240" w:lineRule="auto"/>
        <w:ind w:left="851" w:hanging="851"/>
        <w:jc w:val="both"/>
        <w:rPr>
          <w:rFonts w:ascii="Century" w:hAnsi="Century"/>
          <w:sz w:val="24"/>
          <w:szCs w:val="24"/>
        </w:rPr>
      </w:pPr>
      <w:r w:rsidRPr="001331C9">
        <w:rPr>
          <w:rFonts w:ascii="Century" w:hAnsi="Century"/>
          <w:sz w:val="24"/>
          <w:szCs w:val="24"/>
        </w:rPr>
        <w:t xml:space="preserve">Daniel Surjosuseno. 2015. </w:t>
      </w:r>
      <w:r w:rsidRPr="001331C9">
        <w:rPr>
          <w:rFonts w:ascii="Century" w:hAnsi="Century"/>
          <w:i/>
          <w:sz w:val="24"/>
          <w:szCs w:val="24"/>
        </w:rPr>
        <w:t xml:space="preserve">PengaruhLingkunganKerja Dan MotivasiKerjaTerhadapKinerjaKaryawanPadaBagianProduksiUdPabrik Ada Plastic, </w:t>
      </w:r>
      <w:r w:rsidRPr="001331C9">
        <w:rPr>
          <w:rFonts w:ascii="Century" w:hAnsi="Century"/>
          <w:sz w:val="24"/>
          <w:szCs w:val="24"/>
        </w:rPr>
        <w:t xml:space="preserve">Surabaya. </w:t>
      </w:r>
      <w:r w:rsidRPr="001331C9">
        <w:rPr>
          <w:rFonts w:ascii="Century" w:hAnsi="Century"/>
          <w:i/>
          <w:sz w:val="24"/>
          <w:szCs w:val="24"/>
        </w:rPr>
        <w:t>AGORA</w:t>
      </w:r>
      <w:r w:rsidRPr="001331C9">
        <w:rPr>
          <w:rFonts w:ascii="Century" w:hAnsi="Century"/>
          <w:sz w:val="24"/>
          <w:szCs w:val="24"/>
        </w:rPr>
        <w:t xml:space="preserve"> Vol. 3, No. 2, (201</w:t>
      </w:r>
      <w:fldSimple w:instr=" NUMPAGES   \* MERGEFORMAT ">
        <w:r w:rsidRPr="001331C9">
          <w:rPr>
            <w:rFonts w:ascii="Century" w:hAnsi="Century"/>
            <w:noProof/>
            <w:sz w:val="24"/>
            <w:szCs w:val="24"/>
          </w:rPr>
          <w:t>2</w:t>
        </w:r>
      </w:fldSimple>
      <w:r w:rsidRPr="001331C9">
        <w:rPr>
          <w:rFonts w:ascii="Century" w:hAnsi="Century"/>
          <w:sz w:val="24"/>
          <w:szCs w:val="24"/>
        </w:rPr>
        <w:t xml:space="preserve">)   </w:t>
      </w:r>
    </w:p>
    <w:p w:rsidR="001331C9" w:rsidRPr="001331C9" w:rsidRDefault="001331C9" w:rsidP="001331C9">
      <w:pPr>
        <w:spacing w:line="240" w:lineRule="auto"/>
        <w:ind w:left="851" w:hanging="851"/>
        <w:jc w:val="both"/>
        <w:rPr>
          <w:rFonts w:ascii="Century" w:hAnsi="Century" w:cs="Times New Roman"/>
          <w:sz w:val="24"/>
          <w:szCs w:val="24"/>
        </w:rPr>
      </w:pPr>
      <w:r w:rsidRPr="001331C9">
        <w:rPr>
          <w:rFonts w:ascii="Century" w:hAnsi="Century" w:cs="Times New Roman"/>
          <w:sz w:val="24"/>
          <w:szCs w:val="24"/>
        </w:rPr>
        <w:t xml:space="preserve">Ghozali, Imam. 2005. </w:t>
      </w:r>
      <w:r w:rsidRPr="001331C9">
        <w:rPr>
          <w:rFonts w:ascii="Century" w:eastAsia="Times New Roman" w:hAnsi="Century" w:cs="Times New Roman"/>
          <w:i/>
          <w:sz w:val="24"/>
          <w:szCs w:val="24"/>
        </w:rPr>
        <w:t>Aplikasi Analisis Multivariate dengan SPSS</w:t>
      </w:r>
      <w:r w:rsidRPr="001331C9">
        <w:rPr>
          <w:rFonts w:ascii="Century" w:hAnsi="Century" w:cs="Times New Roman"/>
          <w:sz w:val="24"/>
          <w:szCs w:val="24"/>
        </w:rPr>
        <w:t xml:space="preserve">. Semarang: Badan Penerbit UNDIP. </w:t>
      </w:r>
    </w:p>
    <w:p w:rsidR="001331C9" w:rsidRPr="001331C9" w:rsidRDefault="001331C9" w:rsidP="001331C9">
      <w:pPr>
        <w:spacing w:line="240" w:lineRule="auto"/>
        <w:ind w:left="851" w:hanging="851"/>
        <w:jc w:val="both"/>
        <w:rPr>
          <w:rFonts w:ascii="Century" w:hAnsi="Century" w:cs="Times New Roman"/>
          <w:sz w:val="24"/>
          <w:szCs w:val="24"/>
        </w:rPr>
      </w:pPr>
      <w:r w:rsidRPr="001331C9">
        <w:rPr>
          <w:rFonts w:ascii="Century" w:hAnsi="Century" w:cs="Times New Roman"/>
          <w:sz w:val="24"/>
          <w:szCs w:val="24"/>
        </w:rPr>
        <w:t>Ghozali, Imam. 2013. Aplikasi Analisis Multivariate dengan Program IBM SPSS 21 Update PLS Regresi.Semarang: Badan Penerbit UNDIP</w:t>
      </w:r>
    </w:p>
    <w:p w:rsidR="001331C9" w:rsidRPr="001331C9" w:rsidRDefault="001331C9" w:rsidP="001331C9">
      <w:pPr>
        <w:spacing w:line="240" w:lineRule="auto"/>
        <w:ind w:left="851" w:hanging="851"/>
        <w:jc w:val="both"/>
        <w:rPr>
          <w:rFonts w:ascii="Century" w:eastAsia="Times New Roman" w:hAnsi="Century" w:cs="Times New Roman"/>
          <w:i/>
          <w:sz w:val="24"/>
          <w:szCs w:val="24"/>
        </w:rPr>
      </w:pPr>
      <w:r w:rsidRPr="001331C9">
        <w:rPr>
          <w:rFonts w:ascii="Century" w:eastAsia="Times New Roman" w:hAnsi="Century" w:cs="Times New Roman"/>
          <w:sz w:val="24"/>
          <w:szCs w:val="24"/>
        </w:rPr>
        <w:t xml:space="preserve">Ghozali, Imam. 2006. </w:t>
      </w:r>
      <w:r w:rsidRPr="001331C9">
        <w:rPr>
          <w:rFonts w:ascii="Century" w:eastAsia="Times New Roman" w:hAnsi="Century" w:cs="Times New Roman"/>
          <w:i/>
          <w:sz w:val="24"/>
          <w:szCs w:val="24"/>
        </w:rPr>
        <w:t xml:space="preserve">Aplikasi Analisis Multivariate Dengan Program SPSS. </w:t>
      </w:r>
      <w:r w:rsidRPr="001331C9">
        <w:rPr>
          <w:rFonts w:ascii="Century" w:eastAsia="Times New Roman" w:hAnsi="Century" w:cs="Times New Roman"/>
          <w:sz w:val="24"/>
          <w:szCs w:val="24"/>
        </w:rPr>
        <w:t>Cetakan Keempat</w:t>
      </w:r>
      <w:r w:rsidRPr="001331C9">
        <w:rPr>
          <w:rFonts w:ascii="Century" w:eastAsia="Times New Roman" w:hAnsi="Century" w:cs="Times New Roman"/>
          <w:i/>
          <w:sz w:val="24"/>
          <w:szCs w:val="24"/>
        </w:rPr>
        <w:t xml:space="preserve">. </w:t>
      </w:r>
      <w:r w:rsidRPr="001331C9">
        <w:rPr>
          <w:rFonts w:ascii="Century" w:eastAsia="Times New Roman" w:hAnsi="Century" w:cs="Times New Roman"/>
          <w:sz w:val="24"/>
          <w:szCs w:val="24"/>
        </w:rPr>
        <w:t>Semarang: Badan Penerbit Universitas Diponegoro.</w:t>
      </w:r>
    </w:p>
    <w:p w:rsidR="001331C9" w:rsidRPr="001331C9" w:rsidRDefault="001331C9" w:rsidP="001331C9">
      <w:pPr>
        <w:spacing w:line="240" w:lineRule="auto"/>
        <w:ind w:left="851" w:hanging="851"/>
        <w:jc w:val="both"/>
        <w:rPr>
          <w:rFonts w:ascii="Century" w:eastAsia="Times New Roman" w:hAnsi="Century" w:cs="Times New Roman"/>
          <w:i/>
          <w:sz w:val="24"/>
          <w:szCs w:val="24"/>
        </w:rPr>
      </w:pPr>
    </w:p>
    <w:p w:rsidR="001331C9" w:rsidRPr="001331C9" w:rsidRDefault="001331C9" w:rsidP="001331C9">
      <w:pPr>
        <w:spacing w:line="240" w:lineRule="auto"/>
        <w:ind w:left="851" w:hanging="851"/>
        <w:jc w:val="both"/>
        <w:rPr>
          <w:rFonts w:ascii="Century" w:hAnsi="Century" w:cs="Times New Roman"/>
          <w:sz w:val="24"/>
          <w:szCs w:val="24"/>
        </w:rPr>
      </w:pPr>
      <w:r w:rsidRPr="001331C9">
        <w:rPr>
          <w:rFonts w:ascii="Century" w:hAnsi="Century" w:cs="Times New Roman"/>
          <w:sz w:val="24"/>
          <w:szCs w:val="24"/>
        </w:rPr>
        <w:t xml:space="preserve">Haryoto. (2002). </w:t>
      </w:r>
      <w:r w:rsidRPr="001331C9">
        <w:rPr>
          <w:rFonts w:ascii="Century" w:eastAsia="Times New Roman" w:hAnsi="Century" w:cs="Times New Roman"/>
          <w:i/>
          <w:sz w:val="24"/>
          <w:szCs w:val="24"/>
        </w:rPr>
        <w:t>Pengawetan Telur Segar</w:t>
      </w:r>
      <w:r w:rsidRPr="001331C9">
        <w:rPr>
          <w:rFonts w:ascii="Century" w:hAnsi="Century" w:cs="Times New Roman"/>
          <w:sz w:val="24"/>
          <w:szCs w:val="24"/>
        </w:rPr>
        <w:t xml:space="preserve">. Yogyakarta: KANISIUS (Anggota IKAPI). </w:t>
      </w:r>
    </w:p>
    <w:p w:rsidR="001331C9" w:rsidRPr="001331C9" w:rsidRDefault="001331C9" w:rsidP="001331C9">
      <w:pPr>
        <w:spacing w:after="240" w:line="240" w:lineRule="auto"/>
        <w:ind w:left="851" w:hanging="851"/>
        <w:jc w:val="both"/>
        <w:rPr>
          <w:rFonts w:ascii="Century" w:hAnsi="Century" w:cs="Times New Roman"/>
          <w:sz w:val="24"/>
          <w:szCs w:val="24"/>
        </w:rPr>
      </w:pPr>
      <w:r w:rsidRPr="001331C9">
        <w:rPr>
          <w:rFonts w:ascii="Century" w:hAnsi="Century" w:cs="Times New Roman"/>
          <w:sz w:val="24"/>
          <w:szCs w:val="24"/>
        </w:rPr>
        <w:t>https://www.wartaekonomi.co.id/read130962/di-balik-kesuksesan-brownies-amanda.</w:t>
      </w:r>
    </w:p>
    <w:p w:rsidR="001331C9" w:rsidRPr="001331C9" w:rsidRDefault="001331C9" w:rsidP="001331C9">
      <w:pPr>
        <w:spacing w:after="240" w:line="240" w:lineRule="auto"/>
        <w:ind w:left="851" w:hanging="851"/>
        <w:jc w:val="both"/>
        <w:rPr>
          <w:rStyle w:val="Hyperlink"/>
          <w:rFonts w:ascii="Century" w:eastAsia="Calibri" w:hAnsi="Century" w:cs="Times New Roman"/>
          <w:sz w:val="24"/>
          <w:szCs w:val="24"/>
        </w:rPr>
      </w:pPr>
      <w:r w:rsidRPr="001331C9">
        <w:rPr>
          <w:rFonts w:ascii="Century" w:eastAsia="Calibri" w:hAnsi="Century" w:cs="Times New Roman"/>
          <w:sz w:val="24"/>
          <w:szCs w:val="24"/>
        </w:rPr>
        <w:t xml:space="preserve">Jurnal Pendidikan Ekonomi dan Bisnis (JPEB) Vol.5 No.1 Maret 2017E-ISSN: 2302 – 2663 </w:t>
      </w:r>
      <w:hyperlink r:id="rId13" w:history="1">
        <w:r w:rsidRPr="001331C9">
          <w:rPr>
            <w:rStyle w:val="Hyperlink"/>
            <w:rFonts w:ascii="Century" w:eastAsia="Calibri" w:hAnsi="Century" w:cs="Times New Roman"/>
            <w:sz w:val="24"/>
            <w:szCs w:val="24"/>
          </w:rPr>
          <w:t>http://doi.org/10.21009/JPEB</w:t>
        </w:r>
      </w:hyperlink>
    </w:p>
    <w:p w:rsidR="001331C9" w:rsidRPr="001331C9" w:rsidRDefault="001331C9" w:rsidP="001331C9">
      <w:pPr>
        <w:spacing w:after="240" w:line="240" w:lineRule="auto"/>
        <w:ind w:left="851" w:hanging="851"/>
        <w:jc w:val="both"/>
        <w:rPr>
          <w:rFonts w:ascii="Century" w:eastAsia="Calibri" w:hAnsi="Century" w:cs="Times New Roman"/>
          <w:sz w:val="24"/>
          <w:szCs w:val="24"/>
        </w:rPr>
      </w:pPr>
      <w:r w:rsidRPr="001331C9">
        <w:rPr>
          <w:rFonts w:ascii="Century" w:eastAsia="Calibri" w:hAnsi="Century" w:cs="Times New Roman"/>
          <w:sz w:val="24"/>
          <w:szCs w:val="24"/>
        </w:rPr>
        <w:t xml:space="preserve">Komarudin. 2002. EnsiklopediaManajemen, EdisiKeempat, Jakarta ;PenerbitBumiAksara. </w:t>
      </w:r>
    </w:p>
    <w:p w:rsidR="001331C9" w:rsidRPr="001331C9" w:rsidRDefault="001331C9" w:rsidP="001331C9">
      <w:pPr>
        <w:spacing w:after="240" w:line="240" w:lineRule="auto"/>
        <w:ind w:left="851" w:hanging="851"/>
        <w:jc w:val="both"/>
        <w:rPr>
          <w:rFonts w:ascii="Century" w:hAnsi="Century" w:cs="Times New Roman"/>
          <w:sz w:val="24"/>
          <w:szCs w:val="24"/>
        </w:rPr>
      </w:pPr>
      <w:r w:rsidRPr="001331C9">
        <w:rPr>
          <w:rFonts w:ascii="Century" w:hAnsi="Century" w:cs="Times New Roman"/>
          <w:sz w:val="24"/>
          <w:szCs w:val="24"/>
        </w:rPr>
        <w:t>Lucky Wulan Analisa. 2011</w:t>
      </w:r>
      <w:r w:rsidRPr="001331C9">
        <w:rPr>
          <w:rFonts w:ascii="Century" w:hAnsi="Century" w:cs="Times New Roman"/>
          <w:i/>
          <w:sz w:val="24"/>
          <w:szCs w:val="24"/>
        </w:rPr>
        <w:t xml:space="preserve">. Analisis Pengaruh Motivasi Kerja Dan Lingkungan Kerja Terhadap  Kinerja Karyawan ( Studi Pada Dinas Perindustrian Dan Perdagangan Kota Semarang ) </w:t>
      </w:r>
      <w:r w:rsidRPr="001331C9">
        <w:rPr>
          <w:rFonts w:ascii="Century" w:eastAsia="Times New Roman" w:hAnsi="Century" w:cs="Times New Roman"/>
          <w:i/>
          <w:sz w:val="24"/>
          <w:szCs w:val="24"/>
        </w:rPr>
        <w:t>Skripsi</w:t>
      </w:r>
      <w:r w:rsidRPr="001331C9">
        <w:rPr>
          <w:rFonts w:ascii="Century" w:hAnsi="Century" w:cs="Times New Roman"/>
          <w:sz w:val="24"/>
          <w:szCs w:val="24"/>
        </w:rPr>
        <w:t xml:space="preserve">. Semarang: Fakultas Ekonomi, Universitas Diponegoro. </w:t>
      </w:r>
    </w:p>
    <w:p w:rsidR="001331C9" w:rsidRPr="001331C9" w:rsidRDefault="001331C9" w:rsidP="001331C9">
      <w:pPr>
        <w:spacing w:after="240" w:line="240" w:lineRule="auto"/>
        <w:ind w:left="851" w:hanging="851"/>
        <w:jc w:val="both"/>
        <w:rPr>
          <w:rFonts w:ascii="Century" w:hAnsi="Century" w:cs="Times New Roman"/>
          <w:sz w:val="24"/>
          <w:szCs w:val="24"/>
        </w:rPr>
      </w:pPr>
      <w:r w:rsidRPr="001331C9">
        <w:rPr>
          <w:rFonts w:ascii="Century" w:hAnsi="Century" w:cs="Times New Roman"/>
          <w:sz w:val="24"/>
          <w:szCs w:val="24"/>
        </w:rPr>
        <w:t>Mohammad Rifky Bagus Pratama,Mochammad Al MusadieqDan Gunawan Eko Nurtjahjono. 2017</w:t>
      </w:r>
      <w:r w:rsidRPr="001331C9">
        <w:rPr>
          <w:rFonts w:ascii="Century" w:hAnsi="Century" w:cs="Times New Roman"/>
          <w:i/>
          <w:sz w:val="24"/>
          <w:szCs w:val="24"/>
        </w:rPr>
        <w:t xml:space="preserve">. Pengaruh Motivasi Kerja Dan Kepuasan Kerja Terhadap Kinerja Karyawan(Studi pada Karyawan Giant Hypermarket Mall Olympic Garden Malang), </w:t>
      </w:r>
      <w:r w:rsidRPr="001331C9">
        <w:rPr>
          <w:rFonts w:ascii="Century" w:hAnsi="Century" w:cs="Times New Roman"/>
          <w:sz w:val="24"/>
          <w:szCs w:val="24"/>
        </w:rPr>
        <w:t>Malang.</w:t>
      </w:r>
    </w:p>
    <w:p w:rsidR="001331C9" w:rsidRPr="001331C9" w:rsidRDefault="001331C9" w:rsidP="001331C9">
      <w:pPr>
        <w:spacing w:after="240" w:line="240" w:lineRule="auto"/>
        <w:ind w:left="851" w:hanging="851"/>
        <w:jc w:val="both"/>
        <w:rPr>
          <w:rFonts w:ascii="Century" w:hAnsi="Century" w:cs="Times New Roman"/>
          <w:sz w:val="24"/>
          <w:szCs w:val="24"/>
        </w:rPr>
      </w:pPr>
      <w:r w:rsidRPr="001331C9">
        <w:rPr>
          <w:rFonts w:ascii="Century" w:hAnsi="Century" w:cs="Times New Roman"/>
          <w:sz w:val="24"/>
          <w:szCs w:val="24"/>
        </w:rPr>
        <w:lastRenderedPageBreak/>
        <w:t xml:space="preserve">Ragil Permansari. 2017. </w:t>
      </w:r>
      <w:r w:rsidRPr="001331C9">
        <w:rPr>
          <w:rFonts w:ascii="Century" w:hAnsi="Century" w:cs="Times New Roman"/>
          <w:i/>
          <w:sz w:val="24"/>
          <w:szCs w:val="24"/>
        </w:rPr>
        <w:t>Pengaruh Kualitas Pelayanan Dan Kualitas Produk Terhadap Kepuasan Pelanggan PT. Pos Indonesia (</w:t>
      </w:r>
      <w:r w:rsidRPr="001331C9">
        <w:rPr>
          <w:rFonts w:ascii="Century" w:hAnsi="Century" w:cs="Times New Roman"/>
          <w:i/>
          <w:iCs/>
          <w:sz w:val="24"/>
          <w:szCs w:val="24"/>
        </w:rPr>
        <w:t>Persero</w:t>
      </w:r>
      <w:r w:rsidRPr="001331C9">
        <w:rPr>
          <w:rFonts w:ascii="Century" w:hAnsi="Century" w:cs="Times New Roman"/>
          <w:i/>
          <w:sz w:val="24"/>
          <w:szCs w:val="24"/>
        </w:rPr>
        <w:t xml:space="preserve">) Kediri, </w:t>
      </w:r>
      <w:r w:rsidRPr="001331C9">
        <w:rPr>
          <w:rFonts w:ascii="Century" w:hAnsi="Century" w:cs="Times New Roman"/>
          <w:sz w:val="24"/>
          <w:szCs w:val="24"/>
        </w:rPr>
        <w:t>Kediri</w:t>
      </w:r>
    </w:p>
    <w:p w:rsidR="001331C9" w:rsidRPr="001331C9" w:rsidRDefault="001331C9" w:rsidP="001331C9">
      <w:pPr>
        <w:spacing w:after="236" w:line="240" w:lineRule="auto"/>
        <w:ind w:left="851" w:hanging="851"/>
        <w:jc w:val="both"/>
        <w:rPr>
          <w:rFonts w:ascii="Century" w:hAnsi="Century" w:cs="Times New Roman"/>
          <w:sz w:val="24"/>
          <w:szCs w:val="24"/>
        </w:rPr>
      </w:pPr>
      <w:r w:rsidRPr="001331C9">
        <w:rPr>
          <w:rFonts w:ascii="Century" w:hAnsi="Century" w:cs="Times New Roman"/>
          <w:sz w:val="24"/>
          <w:szCs w:val="24"/>
        </w:rPr>
        <w:t xml:space="preserve">Sugiyono. 2011. </w:t>
      </w:r>
      <w:r w:rsidRPr="001331C9">
        <w:rPr>
          <w:rFonts w:ascii="Century" w:eastAsia="Times New Roman" w:hAnsi="Century" w:cs="Times New Roman"/>
          <w:i/>
          <w:sz w:val="24"/>
          <w:szCs w:val="24"/>
        </w:rPr>
        <w:t>Metode Penelitian Kuantitatif, Kualitatif dan R&amp;D</w:t>
      </w:r>
      <w:r w:rsidRPr="001331C9">
        <w:rPr>
          <w:rFonts w:ascii="Century" w:hAnsi="Century" w:cs="Times New Roman"/>
          <w:sz w:val="24"/>
          <w:szCs w:val="24"/>
        </w:rPr>
        <w:t xml:space="preserve">. Bandung: Afabeta </w:t>
      </w:r>
    </w:p>
    <w:p w:rsidR="001331C9" w:rsidRPr="001331C9" w:rsidRDefault="001331C9" w:rsidP="001331C9">
      <w:pPr>
        <w:spacing w:after="240" w:line="240" w:lineRule="auto"/>
        <w:ind w:left="851" w:hanging="851"/>
        <w:jc w:val="both"/>
        <w:rPr>
          <w:rFonts w:ascii="Century" w:hAnsi="Century" w:cs="Times New Roman"/>
          <w:color w:val="000000"/>
          <w:sz w:val="24"/>
          <w:szCs w:val="24"/>
        </w:rPr>
      </w:pPr>
      <w:r w:rsidRPr="001331C9">
        <w:rPr>
          <w:rFonts w:ascii="Century" w:hAnsi="Century" w:cs="Times New Roman"/>
          <w:color w:val="000000"/>
          <w:sz w:val="24"/>
          <w:szCs w:val="24"/>
        </w:rPr>
        <w:t>Sugiyono. 2015</w:t>
      </w:r>
      <w:r w:rsidRPr="001331C9">
        <w:rPr>
          <w:rFonts w:ascii="Century" w:hAnsi="Century" w:cs="Times New Roman"/>
          <w:i/>
          <w:color w:val="000000"/>
          <w:sz w:val="24"/>
          <w:szCs w:val="24"/>
        </w:rPr>
        <w:t>. Statistika Untuk Penelitian. Alfabeta</w:t>
      </w:r>
      <w:r w:rsidRPr="001331C9">
        <w:rPr>
          <w:rFonts w:ascii="Century" w:hAnsi="Century" w:cs="Times New Roman"/>
          <w:color w:val="000000"/>
          <w:sz w:val="24"/>
          <w:szCs w:val="24"/>
        </w:rPr>
        <w:t>, Bandung.</w:t>
      </w:r>
    </w:p>
    <w:p w:rsidR="009E5967" w:rsidRPr="001331C9" w:rsidRDefault="009E5967" w:rsidP="001331C9">
      <w:pPr>
        <w:spacing w:after="160" w:line="240" w:lineRule="auto"/>
        <w:ind w:left="709" w:hanging="709"/>
        <w:contextualSpacing/>
        <w:jc w:val="both"/>
        <w:rPr>
          <w:rFonts w:ascii="Century" w:hAnsi="Century" w:cs="Times New Roman"/>
          <w:sz w:val="24"/>
          <w:szCs w:val="24"/>
          <w:lang w:val="id-ID"/>
        </w:rPr>
      </w:pPr>
    </w:p>
    <w:sectPr w:rsidR="009E5967" w:rsidRPr="001331C9" w:rsidSect="006F717A">
      <w:type w:val="continuous"/>
      <w:pgSz w:w="11907" w:h="16839" w:code="9"/>
      <w:pgMar w:top="1701" w:right="1701" w:bottom="1701" w:left="2268" w:header="709" w:footer="709" w:gutter="0"/>
      <w:pgNumType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B2C" w:rsidRDefault="00A73B2C" w:rsidP="00573CC0">
      <w:pPr>
        <w:spacing w:line="240" w:lineRule="auto"/>
      </w:pPr>
      <w:r>
        <w:separator/>
      </w:r>
    </w:p>
  </w:endnote>
  <w:endnote w:type="continuationSeparator" w:id="1">
    <w:p w:rsidR="00A73B2C" w:rsidRDefault="00A73B2C" w:rsidP="00573CC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89526"/>
      <w:docPartObj>
        <w:docPartGallery w:val="Page Numbers (Bottom of Page)"/>
        <w:docPartUnique/>
      </w:docPartObj>
    </w:sdtPr>
    <w:sdtContent>
      <w:p w:rsidR="000E138A" w:rsidRDefault="00811B9D">
        <w:pPr>
          <w:pStyle w:val="Footer"/>
          <w:jc w:val="right"/>
        </w:pPr>
        <w:fldSimple w:instr=" PAGE   \* MERGEFORMAT ">
          <w:r w:rsidR="00E8370A">
            <w:rPr>
              <w:noProof/>
            </w:rPr>
            <w:t>2</w:t>
          </w:r>
        </w:fldSimple>
      </w:p>
    </w:sdtContent>
  </w:sdt>
  <w:p w:rsidR="000E138A" w:rsidRPr="00413710" w:rsidRDefault="00947C4B" w:rsidP="00CE2ADF">
    <w:pPr>
      <w:pStyle w:val="Footer"/>
      <w:rPr>
        <w:rFonts w:ascii="Century" w:hAnsi="Century"/>
        <w:i/>
        <w:sz w:val="20"/>
        <w:lang w:val="id-ID"/>
      </w:rPr>
    </w:pPr>
    <w:r>
      <w:rPr>
        <w:rFonts w:ascii="Century" w:hAnsi="Century"/>
        <w:i/>
        <w:sz w:val="20"/>
        <w:lang w:val="id-ID"/>
      </w:rPr>
      <w:t>Vol</w:t>
    </w:r>
    <w:r w:rsidR="001331C9">
      <w:rPr>
        <w:rFonts w:ascii="Century" w:hAnsi="Century"/>
        <w:i/>
        <w:sz w:val="20"/>
        <w:lang w:val="id-ID"/>
      </w:rPr>
      <w:t xml:space="preserve">. 1, </w:t>
    </w:r>
    <w:r>
      <w:rPr>
        <w:rFonts w:ascii="Century" w:hAnsi="Century"/>
        <w:i/>
        <w:sz w:val="20"/>
        <w:lang w:val="id-ID"/>
      </w:rPr>
      <w:t>No</w:t>
    </w:r>
    <w:r w:rsidR="001331C9">
      <w:rPr>
        <w:rFonts w:ascii="Century" w:hAnsi="Century"/>
        <w:i/>
        <w:sz w:val="20"/>
        <w:lang w:val="id-ID"/>
      </w:rPr>
      <w:t xml:space="preserve"> 1, April </w:t>
    </w:r>
    <w:r>
      <w:rPr>
        <w:rFonts w:ascii="Century" w:hAnsi="Century"/>
        <w:i/>
        <w:sz w:val="20"/>
        <w:lang w:val="id-ID"/>
      </w:rPr>
      <w:t>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B2C" w:rsidRDefault="00A73B2C" w:rsidP="00573CC0">
      <w:pPr>
        <w:spacing w:line="240" w:lineRule="auto"/>
      </w:pPr>
      <w:r>
        <w:separator/>
      </w:r>
    </w:p>
  </w:footnote>
  <w:footnote w:type="continuationSeparator" w:id="1">
    <w:p w:rsidR="00A73B2C" w:rsidRDefault="00A73B2C" w:rsidP="00573CC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38A" w:rsidRPr="00413710" w:rsidRDefault="000E138A" w:rsidP="002E3531">
    <w:pPr>
      <w:pStyle w:val="Header"/>
      <w:jc w:val="right"/>
      <w:rPr>
        <w:rFonts w:ascii="Century" w:hAnsi="Century"/>
        <w:i/>
        <w:sz w:val="20"/>
        <w:lang w:val="id-ID"/>
      </w:rPr>
    </w:pPr>
    <w:r w:rsidRPr="00413710">
      <w:rPr>
        <w:rFonts w:ascii="Century" w:hAnsi="Century"/>
        <w:i/>
        <w:sz w:val="20"/>
        <w:lang w:val="id-ID"/>
      </w:rPr>
      <w:t>Jurnal Ekonomi Mahasiswa (JE</w:t>
    </w:r>
    <w:r w:rsidR="00F87E72">
      <w:rPr>
        <w:rFonts w:ascii="Century" w:hAnsi="Century"/>
        <w:i/>
        <w:sz w:val="20"/>
        <w:lang w:val="id-ID"/>
      </w:rPr>
      <w:t>KMA</w:t>
    </w:r>
    <w:r w:rsidRPr="00413710">
      <w:rPr>
        <w:rFonts w:ascii="Century" w:hAnsi="Century"/>
        <w:i/>
        <w:sz w:val="20"/>
        <w:lang w:val="id-ID"/>
      </w:rPr>
      <w:t>)</w:t>
    </w:r>
  </w:p>
  <w:p w:rsidR="000E138A" w:rsidRPr="00413710" w:rsidRDefault="000E138A" w:rsidP="002E3531">
    <w:pPr>
      <w:pStyle w:val="Header"/>
      <w:jc w:val="right"/>
      <w:rPr>
        <w:rFonts w:ascii="Century" w:hAnsi="Century"/>
        <w:i/>
        <w:sz w:val="20"/>
        <w:lang w:val="id-ID"/>
      </w:rPr>
    </w:pPr>
    <w:r w:rsidRPr="00413710">
      <w:rPr>
        <w:rFonts w:ascii="Century" w:hAnsi="Century"/>
        <w:i/>
        <w:sz w:val="20"/>
        <w:lang w:val="id-ID"/>
      </w:rPr>
      <w:t>e-ISSN</w:t>
    </w:r>
  </w:p>
  <w:p w:rsidR="000E138A" w:rsidRPr="00413710" w:rsidRDefault="000E138A" w:rsidP="002E3531">
    <w:pPr>
      <w:pStyle w:val="Header"/>
      <w:jc w:val="right"/>
      <w:rPr>
        <w:rFonts w:ascii="Century" w:hAnsi="Century"/>
        <w:i/>
        <w:sz w:val="20"/>
        <w:lang w:val="id-ID"/>
      </w:rPr>
    </w:pPr>
    <w:r w:rsidRPr="00413710">
      <w:rPr>
        <w:rFonts w:ascii="Century" w:hAnsi="Century"/>
        <w:i/>
        <w:sz w:val="20"/>
        <w:lang w:val="id-ID"/>
      </w:rPr>
      <w:t>p-ISSN</w:t>
    </w:r>
    <w:r w:rsidR="00F87E72">
      <w:rPr>
        <w:rFonts w:ascii="Century" w:hAnsi="Century"/>
        <w:i/>
        <w:sz w:val="20"/>
        <w:lang w:val="id-ID"/>
      </w:rPr>
      <w:t>2715-9094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FF3C23E4"/>
    <w:lvl w:ilvl="0" w:tplc="0421000F">
      <w:start w:val="1"/>
      <w:numFmt w:val="decimal"/>
      <w:lvlText w:val="%1."/>
      <w:lvlJc w:val="left"/>
      <w:pPr>
        <w:ind w:left="6414" w:hanging="360"/>
      </w:pPr>
      <w:rPr>
        <w:rFonts w:cs="Times New Roman"/>
      </w:rPr>
    </w:lvl>
    <w:lvl w:ilvl="1" w:tplc="04210019">
      <w:start w:val="1"/>
      <w:numFmt w:val="lowerLetter"/>
      <w:lvlText w:val="%2."/>
      <w:lvlJc w:val="left"/>
      <w:pPr>
        <w:ind w:left="7134" w:hanging="360"/>
      </w:pPr>
      <w:rPr>
        <w:rFonts w:cs="Times New Roman"/>
      </w:rPr>
    </w:lvl>
    <w:lvl w:ilvl="2" w:tplc="0421001B" w:tentative="1">
      <w:start w:val="1"/>
      <w:numFmt w:val="lowerRoman"/>
      <w:lvlText w:val="%3."/>
      <w:lvlJc w:val="right"/>
      <w:pPr>
        <w:ind w:left="7854" w:hanging="180"/>
      </w:pPr>
      <w:rPr>
        <w:rFonts w:cs="Times New Roman"/>
      </w:rPr>
    </w:lvl>
    <w:lvl w:ilvl="3" w:tplc="0421000F" w:tentative="1">
      <w:start w:val="1"/>
      <w:numFmt w:val="decimal"/>
      <w:lvlText w:val="%4."/>
      <w:lvlJc w:val="left"/>
      <w:pPr>
        <w:ind w:left="8574" w:hanging="360"/>
      </w:pPr>
      <w:rPr>
        <w:rFonts w:cs="Times New Roman"/>
      </w:rPr>
    </w:lvl>
    <w:lvl w:ilvl="4" w:tplc="04210019" w:tentative="1">
      <w:start w:val="1"/>
      <w:numFmt w:val="lowerLetter"/>
      <w:lvlText w:val="%5."/>
      <w:lvlJc w:val="left"/>
      <w:pPr>
        <w:ind w:left="9294" w:hanging="360"/>
      </w:pPr>
      <w:rPr>
        <w:rFonts w:cs="Times New Roman"/>
      </w:rPr>
    </w:lvl>
    <w:lvl w:ilvl="5" w:tplc="0421001B" w:tentative="1">
      <w:start w:val="1"/>
      <w:numFmt w:val="lowerRoman"/>
      <w:lvlText w:val="%6."/>
      <w:lvlJc w:val="right"/>
      <w:pPr>
        <w:ind w:left="10014" w:hanging="180"/>
      </w:pPr>
      <w:rPr>
        <w:rFonts w:cs="Times New Roman"/>
      </w:rPr>
    </w:lvl>
    <w:lvl w:ilvl="6" w:tplc="0421000F" w:tentative="1">
      <w:start w:val="1"/>
      <w:numFmt w:val="decimal"/>
      <w:lvlText w:val="%7."/>
      <w:lvlJc w:val="left"/>
      <w:pPr>
        <w:ind w:left="10734" w:hanging="360"/>
      </w:pPr>
      <w:rPr>
        <w:rFonts w:cs="Times New Roman"/>
      </w:rPr>
    </w:lvl>
    <w:lvl w:ilvl="7" w:tplc="04210019" w:tentative="1">
      <w:start w:val="1"/>
      <w:numFmt w:val="lowerLetter"/>
      <w:lvlText w:val="%8."/>
      <w:lvlJc w:val="left"/>
      <w:pPr>
        <w:ind w:left="11454" w:hanging="360"/>
      </w:pPr>
      <w:rPr>
        <w:rFonts w:cs="Times New Roman"/>
      </w:rPr>
    </w:lvl>
    <w:lvl w:ilvl="8" w:tplc="0421001B" w:tentative="1">
      <w:start w:val="1"/>
      <w:numFmt w:val="lowerRoman"/>
      <w:lvlText w:val="%9."/>
      <w:lvlJc w:val="right"/>
      <w:pPr>
        <w:ind w:left="12174" w:hanging="180"/>
      </w:pPr>
      <w:rPr>
        <w:rFonts w:cs="Times New Roman"/>
      </w:rPr>
    </w:lvl>
  </w:abstractNum>
  <w:abstractNum w:abstractNumId="1">
    <w:nsid w:val="001E3422"/>
    <w:multiLevelType w:val="hybridMultilevel"/>
    <w:tmpl w:val="B0D8C51A"/>
    <w:lvl w:ilvl="0" w:tplc="0630B24E">
      <w:start w:val="1"/>
      <w:numFmt w:val="decimal"/>
      <w:lvlText w:val="%1."/>
      <w:lvlJc w:val="left"/>
      <w:pPr>
        <w:ind w:left="1320" w:hanging="360"/>
      </w:pPr>
      <w:rPr>
        <w:b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nsid w:val="032C51F5"/>
    <w:multiLevelType w:val="hybridMultilevel"/>
    <w:tmpl w:val="DCDEEFE2"/>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nsid w:val="075B6CA8"/>
    <w:multiLevelType w:val="hybridMultilevel"/>
    <w:tmpl w:val="6284C02A"/>
    <w:lvl w:ilvl="0" w:tplc="8FE4B9C6">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886C2B"/>
    <w:multiLevelType w:val="hybridMultilevel"/>
    <w:tmpl w:val="F628FBE2"/>
    <w:lvl w:ilvl="0" w:tplc="04090019">
      <w:start w:val="1"/>
      <w:numFmt w:val="lowerLetter"/>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B912A07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8228F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26E12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646F8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640B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44E98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161D9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1C6F8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6E61FA9"/>
    <w:multiLevelType w:val="hybridMultilevel"/>
    <w:tmpl w:val="7AE4DFF4"/>
    <w:lvl w:ilvl="0" w:tplc="3A506558">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BEA8B00">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1620C7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ABAC38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8EEC9DC">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74ED9E0">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7489734">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31C1DB8">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15ED2C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nsid w:val="1DEA4905"/>
    <w:multiLevelType w:val="hybridMultilevel"/>
    <w:tmpl w:val="D706A968"/>
    <w:lvl w:ilvl="0" w:tplc="BD96AF5C">
      <w:start w:val="1"/>
      <w:numFmt w:val="decimal"/>
      <w:lvlText w:val="%1."/>
      <w:lvlJc w:val="left"/>
      <w:pPr>
        <w:ind w:left="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7">
      <w:start w:val="1"/>
      <w:numFmt w:val="lowerLetter"/>
      <w:lvlText w:val="%2)"/>
      <w:lvlJc w:val="left"/>
      <w:pPr>
        <w:ind w:left="810"/>
      </w:pPr>
      <w:rPr>
        <w:b w:val="0"/>
        <w:i w:val="0"/>
        <w:strike w:val="0"/>
        <w:dstrike w:val="0"/>
        <w:color w:val="000000"/>
        <w:sz w:val="24"/>
        <w:szCs w:val="24"/>
        <w:u w:val="none" w:color="000000"/>
        <w:bdr w:val="none" w:sz="0" w:space="0" w:color="auto"/>
        <w:shd w:val="clear" w:color="auto" w:fill="auto"/>
        <w:vertAlign w:val="baseline"/>
      </w:rPr>
    </w:lvl>
    <w:lvl w:ilvl="2" w:tplc="E89082E0">
      <w:start w:val="1"/>
      <w:numFmt w:val="lowerRoman"/>
      <w:lvlText w:val="%3"/>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94BE50">
      <w:start w:val="1"/>
      <w:numFmt w:val="decimal"/>
      <w:lvlText w:val="%4"/>
      <w:lvlJc w:val="left"/>
      <w:pPr>
        <w:ind w:left="2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AC81EA">
      <w:start w:val="1"/>
      <w:numFmt w:val="lowerLetter"/>
      <w:lvlText w:val="%5"/>
      <w:lvlJc w:val="left"/>
      <w:pPr>
        <w:ind w:left="2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224F3A">
      <w:start w:val="1"/>
      <w:numFmt w:val="lowerRoman"/>
      <w:lvlText w:val="%6"/>
      <w:lvlJc w:val="left"/>
      <w:pPr>
        <w:ind w:left="3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66B3C0">
      <w:start w:val="1"/>
      <w:numFmt w:val="decimal"/>
      <w:lvlText w:val="%7"/>
      <w:lvlJc w:val="left"/>
      <w:pPr>
        <w:ind w:left="4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D8C8A2">
      <w:start w:val="1"/>
      <w:numFmt w:val="lowerLetter"/>
      <w:lvlText w:val="%8"/>
      <w:lvlJc w:val="left"/>
      <w:pPr>
        <w:ind w:left="5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CF44C">
      <w:start w:val="1"/>
      <w:numFmt w:val="lowerRoman"/>
      <w:lvlText w:val="%9"/>
      <w:lvlJc w:val="left"/>
      <w:pPr>
        <w:ind w:left="5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9043CE0"/>
    <w:multiLevelType w:val="hybridMultilevel"/>
    <w:tmpl w:val="EBC69134"/>
    <w:lvl w:ilvl="0" w:tplc="C22A81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3F0B64"/>
    <w:multiLevelType w:val="hybridMultilevel"/>
    <w:tmpl w:val="0FDCE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B12181"/>
    <w:multiLevelType w:val="hybridMultilevel"/>
    <w:tmpl w:val="0890C102"/>
    <w:lvl w:ilvl="0" w:tplc="DC984338">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73398B"/>
    <w:multiLevelType w:val="hybridMultilevel"/>
    <w:tmpl w:val="6C845E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23A2B82"/>
    <w:multiLevelType w:val="hybridMultilevel"/>
    <w:tmpl w:val="F86E55FC"/>
    <w:lvl w:ilvl="0" w:tplc="83B8CF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F240EC7"/>
    <w:multiLevelType w:val="hybridMultilevel"/>
    <w:tmpl w:val="3A402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C95067"/>
    <w:multiLevelType w:val="hybridMultilevel"/>
    <w:tmpl w:val="86641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E851C1"/>
    <w:multiLevelType w:val="hybridMultilevel"/>
    <w:tmpl w:val="B5DE983A"/>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
    <w:nsid w:val="49F33567"/>
    <w:multiLevelType w:val="hybridMultilevel"/>
    <w:tmpl w:val="C37A9D30"/>
    <w:lvl w:ilvl="0" w:tplc="C4DA7CB8">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8F0D1D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19EC4C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86C293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1283E9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200461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99877E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FE8FDC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81C42C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nsid w:val="4A2710B0"/>
    <w:multiLevelType w:val="hybridMultilevel"/>
    <w:tmpl w:val="1BFC0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A73FF5"/>
    <w:multiLevelType w:val="hybridMultilevel"/>
    <w:tmpl w:val="AA4A6EEC"/>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8">
    <w:nsid w:val="537905D2"/>
    <w:multiLevelType w:val="hybridMultilevel"/>
    <w:tmpl w:val="161C8562"/>
    <w:lvl w:ilvl="0" w:tplc="7F763324">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E14DA02">
      <w:start w:val="1"/>
      <w:numFmt w:val="lowerLetter"/>
      <w:lvlText w:val="%2"/>
      <w:lvlJc w:val="left"/>
      <w:pPr>
        <w:ind w:left="11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C7ACA0C">
      <w:start w:val="1"/>
      <w:numFmt w:val="lowerRoman"/>
      <w:lvlText w:val="%3"/>
      <w:lvlJc w:val="left"/>
      <w:pPr>
        <w:ind w:left="18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A7C2E7C">
      <w:start w:val="1"/>
      <w:numFmt w:val="decimal"/>
      <w:lvlText w:val="%4"/>
      <w:lvlJc w:val="left"/>
      <w:pPr>
        <w:ind w:left="26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56A0312">
      <w:start w:val="1"/>
      <w:numFmt w:val="lowerLetter"/>
      <w:lvlText w:val="%5"/>
      <w:lvlJc w:val="left"/>
      <w:pPr>
        <w:ind w:left="33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432DEAE">
      <w:start w:val="1"/>
      <w:numFmt w:val="lowerRoman"/>
      <w:lvlText w:val="%6"/>
      <w:lvlJc w:val="left"/>
      <w:pPr>
        <w:ind w:left="40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632FA08">
      <w:start w:val="1"/>
      <w:numFmt w:val="decimal"/>
      <w:lvlText w:val="%7"/>
      <w:lvlJc w:val="left"/>
      <w:pPr>
        <w:ind w:left="47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08EE47E">
      <w:start w:val="1"/>
      <w:numFmt w:val="lowerLetter"/>
      <w:lvlText w:val="%8"/>
      <w:lvlJc w:val="left"/>
      <w:pPr>
        <w:ind w:left="54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E289A66">
      <w:start w:val="1"/>
      <w:numFmt w:val="lowerRoman"/>
      <w:lvlText w:val="%9"/>
      <w:lvlJc w:val="left"/>
      <w:pPr>
        <w:ind w:left="62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nsid w:val="54771252"/>
    <w:multiLevelType w:val="hybridMultilevel"/>
    <w:tmpl w:val="0AD27DB8"/>
    <w:lvl w:ilvl="0" w:tplc="0409000F">
      <w:start w:val="1"/>
      <w:numFmt w:val="decimal"/>
      <w:lvlText w:val="%1."/>
      <w:lvlJc w:val="left"/>
      <w:pPr>
        <w:ind w:left="360"/>
      </w:pPr>
      <w:rPr>
        <w:b w:val="0"/>
        <w:i w:val="0"/>
        <w:strike w:val="0"/>
        <w:dstrike w:val="0"/>
        <w:color w:val="000000"/>
        <w:sz w:val="24"/>
        <w:szCs w:val="24"/>
        <w:u w:val="none" w:color="000000"/>
        <w:bdr w:val="none" w:sz="0" w:space="0" w:color="auto"/>
        <w:shd w:val="clear" w:color="auto" w:fill="auto"/>
        <w:vertAlign w:val="baseline"/>
      </w:rPr>
    </w:lvl>
    <w:lvl w:ilvl="1" w:tplc="32FC624A">
      <w:start w:val="1"/>
      <w:numFmt w:val="decimal"/>
      <w:lvlText w:val="%2."/>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7C022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04BB5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56B83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6659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B4AFE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E68BA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14CB0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8D659A7"/>
    <w:multiLevelType w:val="hybridMultilevel"/>
    <w:tmpl w:val="D108C97A"/>
    <w:lvl w:ilvl="0" w:tplc="04090019">
      <w:start w:val="1"/>
      <w:numFmt w:val="lowerLetter"/>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4306C9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4A78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8EE8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FE24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08EC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B084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1A0C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6219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A40171D"/>
    <w:multiLevelType w:val="hybridMultilevel"/>
    <w:tmpl w:val="E71E22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B0E3C6D"/>
    <w:multiLevelType w:val="hybridMultilevel"/>
    <w:tmpl w:val="E668B130"/>
    <w:lvl w:ilvl="0" w:tplc="32FC552E">
      <w:start w:val="1"/>
      <w:numFmt w:val="lowerLetter"/>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nsid w:val="6C430740"/>
    <w:multiLevelType w:val="hybridMultilevel"/>
    <w:tmpl w:val="C3505E44"/>
    <w:lvl w:ilvl="0" w:tplc="C156B13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8A1CF1"/>
    <w:multiLevelType w:val="hybridMultilevel"/>
    <w:tmpl w:val="8F1E1F5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nsid w:val="71621465"/>
    <w:multiLevelType w:val="hybridMultilevel"/>
    <w:tmpl w:val="28186538"/>
    <w:lvl w:ilvl="0" w:tplc="4C4C51D8">
      <w:start w:val="1"/>
      <w:numFmt w:val="decimal"/>
      <w:lvlText w:val="%1)"/>
      <w:lvlJc w:val="left"/>
      <w:pPr>
        <w:ind w:left="1710" w:hanging="360"/>
      </w:pPr>
    </w:lvl>
    <w:lvl w:ilvl="1" w:tplc="50AC6E56" w:tentative="1">
      <w:start w:val="1"/>
      <w:numFmt w:val="lowerLetter"/>
      <w:lvlText w:val="%2."/>
      <w:lvlJc w:val="left"/>
      <w:pPr>
        <w:ind w:left="2430" w:hanging="360"/>
      </w:pPr>
    </w:lvl>
    <w:lvl w:ilvl="2" w:tplc="62AE102C" w:tentative="1">
      <w:start w:val="1"/>
      <w:numFmt w:val="lowerRoman"/>
      <w:lvlText w:val="%3."/>
      <w:lvlJc w:val="right"/>
      <w:pPr>
        <w:ind w:left="3150" w:hanging="180"/>
      </w:pPr>
    </w:lvl>
    <w:lvl w:ilvl="3" w:tplc="C74079E8" w:tentative="1">
      <w:start w:val="1"/>
      <w:numFmt w:val="decimal"/>
      <w:lvlText w:val="%4."/>
      <w:lvlJc w:val="left"/>
      <w:pPr>
        <w:ind w:left="3870" w:hanging="360"/>
      </w:pPr>
    </w:lvl>
    <w:lvl w:ilvl="4" w:tplc="3DF0708A" w:tentative="1">
      <w:start w:val="1"/>
      <w:numFmt w:val="lowerLetter"/>
      <w:lvlText w:val="%5."/>
      <w:lvlJc w:val="left"/>
      <w:pPr>
        <w:ind w:left="4590" w:hanging="360"/>
      </w:pPr>
    </w:lvl>
    <w:lvl w:ilvl="5" w:tplc="CEDED320" w:tentative="1">
      <w:start w:val="1"/>
      <w:numFmt w:val="lowerRoman"/>
      <w:lvlText w:val="%6."/>
      <w:lvlJc w:val="right"/>
      <w:pPr>
        <w:ind w:left="5310" w:hanging="180"/>
      </w:pPr>
    </w:lvl>
    <w:lvl w:ilvl="6" w:tplc="18BE752C" w:tentative="1">
      <w:start w:val="1"/>
      <w:numFmt w:val="decimal"/>
      <w:lvlText w:val="%7."/>
      <w:lvlJc w:val="left"/>
      <w:pPr>
        <w:ind w:left="6030" w:hanging="360"/>
      </w:pPr>
    </w:lvl>
    <w:lvl w:ilvl="7" w:tplc="A38A97C6" w:tentative="1">
      <w:start w:val="1"/>
      <w:numFmt w:val="lowerLetter"/>
      <w:lvlText w:val="%8."/>
      <w:lvlJc w:val="left"/>
      <w:pPr>
        <w:ind w:left="6750" w:hanging="360"/>
      </w:pPr>
    </w:lvl>
    <w:lvl w:ilvl="8" w:tplc="F0F45E92" w:tentative="1">
      <w:start w:val="1"/>
      <w:numFmt w:val="lowerRoman"/>
      <w:lvlText w:val="%9."/>
      <w:lvlJc w:val="right"/>
      <w:pPr>
        <w:ind w:left="7470" w:hanging="180"/>
      </w:pPr>
    </w:lvl>
  </w:abstractNum>
  <w:abstractNum w:abstractNumId="26">
    <w:nsid w:val="735F420E"/>
    <w:multiLevelType w:val="hybridMultilevel"/>
    <w:tmpl w:val="AA4A6EEC"/>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7">
    <w:nsid w:val="74CC0914"/>
    <w:multiLevelType w:val="hybridMultilevel"/>
    <w:tmpl w:val="5F6AEAF8"/>
    <w:lvl w:ilvl="0" w:tplc="8FE4B9C6">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F31CA2"/>
    <w:multiLevelType w:val="hybridMultilevel"/>
    <w:tmpl w:val="6B3A17B4"/>
    <w:lvl w:ilvl="0" w:tplc="D724FB54">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0"/>
  </w:num>
  <w:num w:numId="3">
    <w:abstractNumId w:val="21"/>
  </w:num>
  <w:num w:numId="4">
    <w:abstractNumId w:val="24"/>
  </w:num>
  <w:num w:numId="5">
    <w:abstractNumId w:val="14"/>
  </w:num>
  <w:num w:numId="6">
    <w:abstractNumId w:val="17"/>
  </w:num>
  <w:num w:numId="7">
    <w:abstractNumId w:val="10"/>
  </w:num>
  <w:num w:numId="8">
    <w:abstractNumId w:val="2"/>
  </w:num>
  <w:num w:numId="9">
    <w:abstractNumId w:val="26"/>
  </w:num>
  <w:num w:numId="10">
    <w:abstractNumId w:val="27"/>
  </w:num>
  <w:num w:numId="11">
    <w:abstractNumId w:val="9"/>
  </w:num>
  <w:num w:numId="12">
    <w:abstractNumId w:val="7"/>
  </w:num>
  <w:num w:numId="13">
    <w:abstractNumId w:val="23"/>
  </w:num>
  <w:num w:numId="14">
    <w:abstractNumId w:val="3"/>
  </w:num>
  <w:num w:numId="15">
    <w:abstractNumId w:val="1"/>
  </w:num>
  <w:num w:numId="16">
    <w:abstractNumId w:val="22"/>
  </w:num>
  <w:num w:numId="17">
    <w:abstractNumId w:val="25"/>
  </w:num>
  <w:num w:numId="18">
    <w:abstractNumId w:val="8"/>
  </w:num>
  <w:num w:numId="19">
    <w:abstractNumId w:val="11"/>
  </w:num>
  <w:num w:numId="20">
    <w:abstractNumId w:val="6"/>
  </w:num>
  <w:num w:numId="21">
    <w:abstractNumId w:val="19"/>
  </w:num>
  <w:num w:numId="22">
    <w:abstractNumId w:val="20"/>
  </w:num>
  <w:num w:numId="23">
    <w:abstractNumId w:val="4"/>
  </w:num>
  <w:num w:numId="24">
    <w:abstractNumId w:val="16"/>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F6920"/>
    <w:rsid w:val="00012DAA"/>
    <w:rsid w:val="00013F71"/>
    <w:rsid w:val="00016457"/>
    <w:rsid w:val="00042154"/>
    <w:rsid w:val="0005093A"/>
    <w:rsid w:val="00052004"/>
    <w:rsid w:val="000963F1"/>
    <w:rsid w:val="000A1DAB"/>
    <w:rsid w:val="000A1F26"/>
    <w:rsid w:val="000B797C"/>
    <w:rsid w:val="000E138A"/>
    <w:rsid w:val="000F1B3E"/>
    <w:rsid w:val="00102157"/>
    <w:rsid w:val="00104215"/>
    <w:rsid w:val="00116D7B"/>
    <w:rsid w:val="00123F6E"/>
    <w:rsid w:val="00124B42"/>
    <w:rsid w:val="00130C4D"/>
    <w:rsid w:val="001331C9"/>
    <w:rsid w:val="00133A1E"/>
    <w:rsid w:val="001518C1"/>
    <w:rsid w:val="00186007"/>
    <w:rsid w:val="001932DA"/>
    <w:rsid w:val="001C3855"/>
    <w:rsid w:val="001F6920"/>
    <w:rsid w:val="00212512"/>
    <w:rsid w:val="002212EA"/>
    <w:rsid w:val="00227421"/>
    <w:rsid w:val="00227A8A"/>
    <w:rsid w:val="002311DC"/>
    <w:rsid w:val="00236DE2"/>
    <w:rsid w:val="002423A1"/>
    <w:rsid w:val="002453D6"/>
    <w:rsid w:val="00252BDC"/>
    <w:rsid w:val="002575E1"/>
    <w:rsid w:val="002666EA"/>
    <w:rsid w:val="0027421B"/>
    <w:rsid w:val="00283AC1"/>
    <w:rsid w:val="00283FED"/>
    <w:rsid w:val="0029770B"/>
    <w:rsid w:val="002A7A13"/>
    <w:rsid w:val="002B43A0"/>
    <w:rsid w:val="002C011B"/>
    <w:rsid w:val="002C27E3"/>
    <w:rsid w:val="002C7850"/>
    <w:rsid w:val="002E3531"/>
    <w:rsid w:val="00305BD4"/>
    <w:rsid w:val="00310774"/>
    <w:rsid w:val="00311A28"/>
    <w:rsid w:val="00317F35"/>
    <w:rsid w:val="00322C01"/>
    <w:rsid w:val="00330A0F"/>
    <w:rsid w:val="0033639A"/>
    <w:rsid w:val="00343D03"/>
    <w:rsid w:val="00357D04"/>
    <w:rsid w:val="003624C5"/>
    <w:rsid w:val="00365671"/>
    <w:rsid w:val="0036592E"/>
    <w:rsid w:val="00380304"/>
    <w:rsid w:val="003A7ACF"/>
    <w:rsid w:val="003B042D"/>
    <w:rsid w:val="003D455F"/>
    <w:rsid w:val="00413710"/>
    <w:rsid w:val="0043155C"/>
    <w:rsid w:val="00436F0B"/>
    <w:rsid w:val="00440B61"/>
    <w:rsid w:val="00444F57"/>
    <w:rsid w:val="00457C62"/>
    <w:rsid w:val="0047131F"/>
    <w:rsid w:val="00471D8B"/>
    <w:rsid w:val="0047449A"/>
    <w:rsid w:val="004840E7"/>
    <w:rsid w:val="00485143"/>
    <w:rsid w:val="004D6EB5"/>
    <w:rsid w:val="00523B9D"/>
    <w:rsid w:val="00524BCD"/>
    <w:rsid w:val="00535811"/>
    <w:rsid w:val="00535CCF"/>
    <w:rsid w:val="00541A14"/>
    <w:rsid w:val="00542B3E"/>
    <w:rsid w:val="00545CED"/>
    <w:rsid w:val="00556385"/>
    <w:rsid w:val="00573CC0"/>
    <w:rsid w:val="00575E18"/>
    <w:rsid w:val="00581F66"/>
    <w:rsid w:val="00593A37"/>
    <w:rsid w:val="00596107"/>
    <w:rsid w:val="005B637B"/>
    <w:rsid w:val="005C7E3C"/>
    <w:rsid w:val="005D5591"/>
    <w:rsid w:val="005D78F5"/>
    <w:rsid w:val="005E5D82"/>
    <w:rsid w:val="005F2901"/>
    <w:rsid w:val="006018F6"/>
    <w:rsid w:val="00625CAA"/>
    <w:rsid w:val="00626A7B"/>
    <w:rsid w:val="00637724"/>
    <w:rsid w:val="00651D37"/>
    <w:rsid w:val="00660C1E"/>
    <w:rsid w:val="00663DB8"/>
    <w:rsid w:val="006657CB"/>
    <w:rsid w:val="0068009D"/>
    <w:rsid w:val="006B2704"/>
    <w:rsid w:val="006B6E5A"/>
    <w:rsid w:val="006C426F"/>
    <w:rsid w:val="006C73B4"/>
    <w:rsid w:val="006D1E9F"/>
    <w:rsid w:val="006F1848"/>
    <w:rsid w:val="006F1E76"/>
    <w:rsid w:val="006F3E2B"/>
    <w:rsid w:val="006F717A"/>
    <w:rsid w:val="007039F5"/>
    <w:rsid w:val="00712C56"/>
    <w:rsid w:val="00753433"/>
    <w:rsid w:val="007C207D"/>
    <w:rsid w:val="007E3D92"/>
    <w:rsid w:val="007E49FB"/>
    <w:rsid w:val="007E5840"/>
    <w:rsid w:val="007E7F73"/>
    <w:rsid w:val="00805057"/>
    <w:rsid w:val="00810557"/>
    <w:rsid w:val="00811B9D"/>
    <w:rsid w:val="008361F1"/>
    <w:rsid w:val="00841266"/>
    <w:rsid w:val="00847C2A"/>
    <w:rsid w:val="00857EB6"/>
    <w:rsid w:val="00861558"/>
    <w:rsid w:val="00876B8D"/>
    <w:rsid w:val="008824E4"/>
    <w:rsid w:val="008A02FF"/>
    <w:rsid w:val="008A2762"/>
    <w:rsid w:val="008C66F3"/>
    <w:rsid w:val="008D40C9"/>
    <w:rsid w:val="0090013D"/>
    <w:rsid w:val="00904797"/>
    <w:rsid w:val="00913EB5"/>
    <w:rsid w:val="009300BC"/>
    <w:rsid w:val="00947C4B"/>
    <w:rsid w:val="009843BB"/>
    <w:rsid w:val="00993F8B"/>
    <w:rsid w:val="009A3A8B"/>
    <w:rsid w:val="009A6722"/>
    <w:rsid w:val="009E5967"/>
    <w:rsid w:val="009F33F2"/>
    <w:rsid w:val="00A35617"/>
    <w:rsid w:val="00A36E5A"/>
    <w:rsid w:val="00A37037"/>
    <w:rsid w:val="00A46757"/>
    <w:rsid w:val="00A52FF6"/>
    <w:rsid w:val="00A6191C"/>
    <w:rsid w:val="00A73B2C"/>
    <w:rsid w:val="00A771E7"/>
    <w:rsid w:val="00A8525D"/>
    <w:rsid w:val="00AB1DD4"/>
    <w:rsid w:val="00AF2699"/>
    <w:rsid w:val="00B07BAB"/>
    <w:rsid w:val="00B25CA3"/>
    <w:rsid w:val="00B30CF7"/>
    <w:rsid w:val="00B33C9A"/>
    <w:rsid w:val="00B530F6"/>
    <w:rsid w:val="00B80981"/>
    <w:rsid w:val="00B827B4"/>
    <w:rsid w:val="00B8385D"/>
    <w:rsid w:val="00B84221"/>
    <w:rsid w:val="00B97F01"/>
    <w:rsid w:val="00BA3360"/>
    <w:rsid w:val="00BB10E5"/>
    <w:rsid w:val="00BB7F6B"/>
    <w:rsid w:val="00BD24CB"/>
    <w:rsid w:val="00BE1C5F"/>
    <w:rsid w:val="00BE5DCF"/>
    <w:rsid w:val="00C0273A"/>
    <w:rsid w:val="00C17FBB"/>
    <w:rsid w:val="00C36360"/>
    <w:rsid w:val="00C41E2B"/>
    <w:rsid w:val="00C571D1"/>
    <w:rsid w:val="00C606F7"/>
    <w:rsid w:val="00C63D10"/>
    <w:rsid w:val="00C6570B"/>
    <w:rsid w:val="00C82FA4"/>
    <w:rsid w:val="00C97164"/>
    <w:rsid w:val="00CA4E46"/>
    <w:rsid w:val="00CB72A3"/>
    <w:rsid w:val="00CE2ADF"/>
    <w:rsid w:val="00CE4991"/>
    <w:rsid w:val="00D20E45"/>
    <w:rsid w:val="00D541CD"/>
    <w:rsid w:val="00D56C02"/>
    <w:rsid w:val="00D66CFC"/>
    <w:rsid w:val="00D6790A"/>
    <w:rsid w:val="00D71663"/>
    <w:rsid w:val="00D72E82"/>
    <w:rsid w:val="00D7366E"/>
    <w:rsid w:val="00D74CAD"/>
    <w:rsid w:val="00D76B5C"/>
    <w:rsid w:val="00D85753"/>
    <w:rsid w:val="00DA319E"/>
    <w:rsid w:val="00DA4A59"/>
    <w:rsid w:val="00DA6FE4"/>
    <w:rsid w:val="00DC55ED"/>
    <w:rsid w:val="00DD4891"/>
    <w:rsid w:val="00DF70C0"/>
    <w:rsid w:val="00E24921"/>
    <w:rsid w:val="00E741A9"/>
    <w:rsid w:val="00E74F41"/>
    <w:rsid w:val="00E77157"/>
    <w:rsid w:val="00E82737"/>
    <w:rsid w:val="00E831F7"/>
    <w:rsid w:val="00E8370A"/>
    <w:rsid w:val="00EB2061"/>
    <w:rsid w:val="00EC4415"/>
    <w:rsid w:val="00ED5F18"/>
    <w:rsid w:val="00EE64A2"/>
    <w:rsid w:val="00EF0BC0"/>
    <w:rsid w:val="00EF4E4B"/>
    <w:rsid w:val="00F01635"/>
    <w:rsid w:val="00F01CB3"/>
    <w:rsid w:val="00F12FD9"/>
    <w:rsid w:val="00F22C30"/>
    <w:rsid w:val="00F23D6C"/>
    <w:rsid w:val="00F322F2"/>
    <w:rsid w:val="00F451E7"/>
    <w:rsid w:val="00F51FAA"/>
    <w:rsid w:val="00F5644A"/>
    <w:rsid w:val="00F6102D"/>
    <w:rsid w:val="00F71752"/>
    <w:rsid w:val="00F87E72"/>
    <w:rsid w:val="00F92E47"/>
    <w:rsid w:val="00FB3EDF"/>
    <w:rsid w:val="00FD5071"/>
    <w:rsid w:val="00FD7815"/>
    <w:rsid w:val="00FE0CA7"/>
    <w:rsid w:val="00FE2745"/>
    <w:rsid w:val="00FF17EB"/>
    <w:rsid w:val="00FF4700"/>
    <w:rsid w:val="00FF5C4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3213]"/>
    </o:shapedefaults>
    <o:shapelayout v:ext="edit">
      <o:idmap v:ext="edit" data="1"/>
      <o:rules v:ext="edit">
        <o:r id="V:Rule108" type="connector" idref="#_x0000_s1288"/>
        <o:r id="V:Rule110" type="connector" idref="#_x0000_s1289"/>
        <o:r id="V:Rule126" type="connector" idref="#_x0000_s1282"/>
        <o:r id="V:Rule129" type="connector" idref="#_x0000_s1284"/>
        <o:r id="V:Rule144" type="connector" idref="#_x0000_s1285"/>
        <o:r id="V:Rule166" type="connector" idref="#_x0000_s1281"/>
        <o:r id="V:Rule168" type="connector" idref="#_x0000_s1293"/>
        <o:r id="V:Rule169" type="connector" idref="#_x0000_s1292"/>
        <o:r id="V:Rule186" type="connector" idref="#_x0000_s12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1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2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2F2"/>
    <w:rPr>
      <w:rFonts w:ascii="Tahoma" w:hAnsi="Tahoma" w:cs="Tahoma"/>
      <w:sz w:val="16"/>
      <w:szCs w:val="16"/>
    </w:rPr>
  </w:style>
  <w:style w:type="paragraph" w:styleId="Header">
    <w:name w:val="header"/>
    <w:basedOn w:val="Normal"/>
    <w:link w:val="HeaderChar"/>
    <w:uiPriority w:val="99"/>
    <w:unhideWhenUsed/>
    <w:rsid w:val="00573CC0"/>
    <w:pPr>
      <w:tabs>
        <w:tab w:val="center" w:pos="4680"/>
        <w:tab w:val="right" w:pos="9360"/>
      </w:tabs>
      <w:spacing w:line="240" w:lineRule="auto"/>
    </w:pPr>
  </w:style>
  <w:style w:type="character" w:customStyle="1" w:styleId="HeaderChar">
    <w:name w:val="Header Char"/>
    <w:basedOn w:val="DefaultParagraphFont"/>
    <w:link w:val="Header"/>
    <w:uiPriority w:val="99"/>
    <w:rsid w:val="00573CC0"/>
  </w:style>
  <w:style w:type="paragraph" w:styleId="Footer">
    <w:name w:val="footer"/>
    <w:basedOn w:val="Normal"/>
    <w:link w:val="FooterChar"/>
    <w:uiPriority w:val="99"/>
    <w:unhideWhenUsed/>
    <w:rsid w:val="00573CC0"/>
    <w:pPr>
      <w:tabs>
        <w:tab w:val="center" w:pos="4680"/>
        <w:tab w:val="right" w:pos="9360"/>
      </w:tabs>
      <w:spacing w:line="240" w:lineRule="auto"/>
    </w:pPr>
  </w:style>
  <w:style w:type="character" w:customStyle="1" w:styleId="FooterChar">
    <w:name w:val="Footer Char"/>
    <w:basedOn w:val="DefaultParagraphFont"/>
    <w:link w:val="Footer"/>
    <w:uiPriority w:val="99"/>
    <w:rsid w:val="00573CC0"/>
  </w:style>
  <w:style w:type="paragraph" w:styleId="ListParagraph">
    <w:name w:val="List Paragraph"/>
    <w:aliases w:val="spasi 2 taiiii,Body of text"/>
    <w:basedOn w:val="Normal"/>
    <w:link w:val="ListParagraphChar"/>
    <w:uiPriority w:val="34"/>
    <w:qFormat/>
    <w:rsid w:val="006F1E76"/>
    <w:pPr>
      <w:ind w:left="720"/>
      <w:contextualSpacing/>
    </w:pPr>
  </w:style>
  <w:style w:type="paragraph" w:styleId="BodyText">
    <w:name w:val="Body Text"/>
    <w:basedOn w:val="Normal"/>
    <w:link w:val="BodyTextChar"/>
    <w:uiPriority w:val="99"/>
    <w:rsid w:val="006F1E76"/>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6F1E76"/>
    <w:rPr>
      <w:rFonts w:ascii="Times New Roman" w:eastAsia="Times New Roman" w:hAnsi="Times New Roman" w:cs="Times New Roman"/>
      <w:sz w:val="24"/>
      <w:szCs w:val="24"/>
      <w:lang w:val="en-GB"/>
    </w:rPr>
  </w:style>
  <w:style w:type="paragraph" w:customStyle="1" w:styleId="Default">
    <w:name w:val="Default"/>
    <w:rsid w:val="002423A1"/>
    <w:pPr>
      <w:autoSpaceDE w:val="0"/>
      <w:autoSpaceDN w:val="0"/>
      <w:adjustRightInd w:val="0"/>
      <w:spacing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12512"/>
    <w:rPr>
      <w:color w:val="0563C1" w:themeColor="hyperlink"/>
      <w:u w:val="single"/>
    </w:rPr>
  </w:style>
  <w:style w:type="paragraph" w:styleId="HTMLPreformatted">
    <w:name w:val="HTML Preformatted"/>
    <w:basedOn w:val="Normal"/>
    <w:link w:val="HTMLPreformattedChar"/>
    <w:uiPriority w:val="99"/>
    <w:unhideWhenUsed/>
    <w:rsid w:val="00C97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97164"/>
    <w:rPr>
      <w:rFonts w:ascii="Courier New" w:eastAsia="Times New Roman" w:hAnsi="Courier New" w:cs="Courier New"/>
      <w:sz w:val="20"/>
      <w:szCs w:val="20"/>
    </w:rPr>
  </w:style>
  <w:style w:type="character" w:customStyle="1" w:styleId="ListParagraphChar">
    <w:name w:val="List Paragraph Char"/>
    <w:aliases w:val="spasi 2 taiiii Char,Body of text Char"/>
    <w:link w:val="ListParagraph"/>
    <w:uiPriority w:val="34"/>
    <w:qFormat/>
    <w:rsid w:val="00E74F41"/>
  </w:style>
  <w:style w:type="table" w:styleId="TableGrid">
    <w:name w:val="Table Grid"/>
    <w:basedOn w:val="TableNormal"/>
    <w:uiPriority w:val="39"/>
    <w:rsid w:val="00C17FB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157222">
      <w:bodyDiv w:val="1"/>
      <w:marLeft w:val="0"/>
      <w:marRight w:val="0"/>
      <w:marTop w:val="0"/>
      <w:marBottom w:val="0"/>
      <w:divBdr>
        <w:top w:val="none" w:sz="0" w:space="0" w:color="auto"/>
        <w:left w:val="none" w:sz="0" w:space="0" w:color="auto"/>
        <w:bottom w:val="none" w:sz="0" w:space="0" w:color="auto"/>
        <w:right w:val="none" w:sz="0" w:space="0" w:color="auto"/>
      </w:divBdr>
    </w:div>
    <w:div w:id="102463928">
      <w:bodyDiv w:val="1"/>
      <w:marLeft w:val="0"/>
      <w:marRight w:val="0"/>
      <w:marTop w:val="0"/>
      <w:marBottom w:val="0"/>
      <w:divBdr>
        <w:top w:val="none" w:sz="0" w:space="0" w:color="auto"/>
        <w:left w:val="none" w:sz="0" w:space="0" w:color="auto"/>
        <w:bottom w:val="none" w:sz="0" w:space="0" w:color="auto"/>
        <w:right w:val="none" w:sz="0" w:space="0" w:color="auto"/>
      </w:divBdr>
    </w:div>
    <w:div w:id="684408361">
      <w:bodyDiv w:val="1"/>
      <w:marLeft w:val="0"/>
      <w:marRight w:val="0"/>
      <w:marTop w:val="0"/>
      <w:marBottom w:val="0"/>
      <w:divBdr>
        <w:top w:val="none" w:sz="0" w:space="0" w:color="auto"/>
        <w:left w:val="none" w:sz="0" w:space="0" w:color="auto"/>
        <w:bottom w:val="none" w:sz="0" w:space="0" w:color="auto"/>
        <w:right w:val="none" w:sz="0" w:space="0" w:color="auto"/>
      </w:divBdr>
      <w:divsChild>
        <w:div w:id="513768491">
          <w:marLeft w:val="0"/>
          <w:marRight w:val="0"/>
          <w:marTop w:val="0"/>
          <w:marBottom w:val="0"/>
          <w:divBdr>
            <w:top w:val="none" w:sz="0" w:space="0" w:color="auto"/>
            <w:left w:val="none" w:sz="0" w:space="0" w:color="auto"/>
            <w:bottom w:val="none" w:sz="0" w:space="0" w:color="auto"/>
            <w:right w:val="none" w:sz="0" w:space="0" w:color="auto"/>
          </w:divBdr>
        </w:div>
      </w:divsChild>
    </w:div>
    <w:div w:id="935015633">
      <w:bodyDiv w:val="1"/>
      <w:marLeft w:val="0"/>
      <w:marRight w:val="0"/>
      <w:marTop w:val="0"/>
      <w:marBottom w:val="0"/>
      <w:divBdr>
        <w:top w:val="none" w:sz="0" w:space="0" w:color="auto"/>
        <w:left w:val="none" w:sz="0" w:space="0" w:color="auto"/>
        <w:bottom w:val="none" w:sz="0" w:space="0" w:color="auto"/>
        <w:right w:val="none" w:sz="0" w:space="0" w:color="auto"/>
      </w:divBdr>
    </w:div>
    <w:div w:id="1314677855">
      <w:bodyDiv w:val="1"/>
      <w:marLeft w:val="0"/>
      <w:marRight w:val="0"/>
      <w:marTop w:val="0"/>
      <w:marBottom w:val="0"/>
      <w:divBdr>
        <w:top w:val="none" w:sz="0" w:space="0" w:color="auto"/>
        <w:left w:val="none" w:sz="0" w:space="0" w:color="auto"/>
        <w:bottom w:val="none" w:sz="0" w:space="0" w:color="auto"/>
        <w:right w:val="none" w:sz="0" w:space="0" w:color="auto"/>
      </w:divBdr>
    </w:div>
    <w:div w:id="1550385949">
      <w:bodyDiv w:val="1"/>
      <w:marLeft w:val="0"/>
      <w:marRight w:val="0"/>
      <w:marTop w:val="0"/>
      <w:marBottom w:val="0"/>
      <w:divBdr>
        <w:top w:val="none" w:sz="0" w:space="0" w:color="auto"/>
        <w:left w:val="none" w:sz="0" w:space="0" w:color="auto"/>
        <w:bottom w:val="none" w:sz="0" w:space="0" w:color="auto"/>
        <w:right w:val="none" w:sz="0" w:space="0" w:color="auto"/>
      </w:divBdr>
    </w:div>
    <w:div w:id="1675573231">
      <w:bodyDiv w:val="1"/>
      <w:marLeft w:val="0"/>
      <w:marRight w:val="0"/>
      <w:marTop w:val="0"/>
      <w:marBottom w:val="0"/>
      <w:divBdr>
        <w:top w:val="none" w:sz="0" w:space="0" w:color="auto"/>
        <w:left w:val="none" w:sz="0" w:space="0" w:color="auto"/>
        <w:bottom w:val="none" w:sz="0" w:space="0" w:color="auto"/>
        <w:right w:val="none" w:sz="0" w:space="0" w:color="auto"/>
      </w:divBdr>
      <w:divsChild>
        <w:div w:id="625239703">
          <w:marLeft w:val="0"/>
          <w:marRight w:val="0"/>
          <w:marTop w:val="0"/>
          <w:marBottom w:val="0"/>
          <w:divBdr>
            <w:top w:val="none" w:sz="0" w:space="0" w:color="auto"/>
            <w:left w:val="none" w:sz="0" w:space="0" w:color="auto"/>
            <w:bottom w:val="none" w:sz="0" w:space="0" w:color="auto"/>
            <w:right w:val="none" w:sz="0" w:space="0" w:color="auto"/>
          </w:divBdr>
          <w:divsChild>
            <w:div w:id="482429741">
              <w:marLeft w:val="0"/>
              <w:marRight w:val="0"/>
              <w:marTop w:val="0"/>
              <w:marBottom w:val="0"/>
              <w:divBdr>
                <w:top w:val="none" w:sz="0" w:space="0" w:color="auto"/>
                <w:left w:val="none" w:sz="0" w:space="0" w:color="auto"/>
                <w:bottom w:val="none" w:sz="0" w:space="0" w:color="auto"/>
                <w:right w:val="none" w:sz="0" w:space="0" w:color="auto"/>
              </w:divBdr>
              <w:divsChild>
                <w:div w:id="1898737879">
                  <w:marLeft w:val="0"/>
                  <w:marRight w:val="0"/>
                  <w:marTop w:val="0"/>
                  <w:marBottom w:val="0"/>
                  <w:divBdr>
                    <w:top w:val="none" w:sz="0" w:space="0" w:color="auto"/>
                    <w:left w:val="none" w:sz="0" w:space="0" w:color="auto"/>
                    <w:bottom w:val="none" w:sz="0" w:space="0" w:color="auto"/>
                    <w:right w:val="none" w:sz="0" w:space="0" w:color="auto"/>
                  </w:divBdr>
                  <w:divsChild>
                    <w:div w:id="32296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500033">
      <w:bodyDiv w:val="1"/>
      <w:marLeft w:val="0"/>
      <w:marRight w:val="0"/>
      <w:marTop w:val="0"/>
      <w:marBottom w:val="0"/>
      <w:divBdr>
        <w:top w:val="none" w:sz="0" w:space="0" w:color="auto"/>
        <w:left w:val="none" w:sz="0" w:space="0" w:color="auto"/>
        <w:bottom w:val="none" w:sz="0" w:space="0" w:color="auto"/>
        <w:right w:val="none" w:sz="0" w:space="0" w:color="auto"/>
      </w:divBdr>
      <w:divsChild>
        <w:div w:id="1725131609">
          <w:marLeft w:val="0"/>
          <w:marRight w:val="0"/>
          <w:marTop w:val="0"/>
          <w:marBottom w:val="0"/>
          <w:divBdr>
            <w:top w:val="none" w:sz="0" w:space="0" w:color="auto"/>
            <w:left w:val="none" w:sz="0" w:space="0" w:color="auto"/>
            <w:bottom w:val="none" w:sz="0" w:space="0" w:color="auto"/>
            <w:right w:val="none" w:sz="0" w:space="0" w:color="auto"/>
          </w:divBdr>
          <w:divsChild>
            <w:div w:id="686175308">
              <w:marLeft w:val="0"/>
              <w:marRight w:val="0"/>
              <w:marTop w:val="0"/>
              <w:marBottom w:val="0"/>
              <w:divBdr>
                <w:top w:val="none" w:sz="0" w:space="0" w:color="auto"/>
                <w:left w:val="none" w:sz="0" w:space="0" w:color="auto"/>
                <w:bottom w:val="none" w:sz="0" w:space="0" w:color="auto"/>
                <w:right w:val="none" w:sz="0" w:space="0" w:color="auto"/>
              </w:divBdr>
              <w:divsChild>
                <w:div w:id="1743723303">
                  <w:marLeft w:val="0"/>
                  <w:marRight w:val="0"/>
                  <w:marTop w:val="0"/>
                  <w:marBottom w:val="0"/>
                  <w:divBdr>
                    <w:top w:val="none" w:sz="0" w:space="0" w:color="auto"/>
                    <w:left w:val="none" w:sz="0" w:space="0" w:color="auto"/>
                    <w:bottom w:val="none" w:sz="0" w:space="0" w:color="auto"/>
                    <w:right w:val="none" w:sz="0" w:space="0" w:color="auto"/>
                  </w:divBdr>
                  <w:divsChild>
                    <w:div w:id="16735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363700">
      <w:bodyDiv w:val="1"/>
      <w:marLeft w:val="0"/>
      <w:marRight w:val="0"/>
      <w:marTop w:val="0"/>
      <w:marBottom w:val="0"/>
      <w:divBdr>
        <w:top w:val="none" w:sz="0" w:space="0" w:color="auto"/>
        <w:left w:val="none" w:sz="0" w:space="0" w:color="auto"/>
        <w:bottom w:val="none" w:sz="0" w:space="0" w:color="auto"/>
        <w:right w:val="none" w:sz="0" w:space="0" w:color="auto"/>
      </w:divBdr>
      <w:divsChild>
        <w:div w:id="135683195">
          <w:marLeft w:val="0"/>
          <w:marRight w:val="0"/>
          <w:marTop w:val="0"/>
          <w:marBottom w:val="0"/>
          <w:divBdr>
            <w:top w:val="none" w:sz="0" w:space="0" w:color="auto"/>
            <w:left w:val="none" w:sz="0" w:space="0" w:color="auto"/>
            <w:bottom w:val="none" w:sz="0" w:space="0" w:color="auto"/>
            <w:right w:val="none" w:sz="0" w:space="0" w:color="auto"/>
          </w:divBdr>
          <w:divsChild>
            <w:div w:id="1278022504">
              <w:marLeft w:val="0"/>
              <w:marRight w:val="0"/>
              <w:marTop w:val="0"/>
              <w:marBottom w:val="0"/>
              <w:divBdr>
                <w:top w:val="none" w:sz="0" w:space="0" w:color="auto"/>
                <w:left w:val="none" w:sz="0" w:space="0" w:color="auto"/>
                <w:bottom w:val="none" w:sz="0" w:space="0" w:color="auto"/>
                <w:right w:val="none" w:sz="0" w:space="0" w:color="auto"/>
              </w:divBdr>
              <w:divsChild>
                <w:div w:id="594897125">
                  <w:marLeft w:val="0"/>
                  <w:marRight w:val="0"/>
                  <w:marTop w:val="0"/>
                  <w:marBottom w:val="0"/>
                  <w:divBdr>
                    <w:top w:val="none" w:sz="0" w:space="0" w:color="auto"/>
                    <w:left w:val="none" w:sz="0" w:space="0" w:color="auto"/>
                    <w:bottom w:val="none" w:sz="0" w:space="0" w:color="auto"/>
                    <w:right w:val="none" w:sz="0" w:space="0" w:color="auto"/>
                  </w:divBdr>
                  <w:divsChild>
                    <w:div w:id="1655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52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hori2112@gmail.com" TargetMode="External"/><Relationship Id="rId13" Type="http://schemas.openxmlformats.org/officeDocument/2006/relationships/hyperlink" Target="http://doi.org/10.21009/JPE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thori2112@gmail.com" TargetMode="External"/><Relationship Id="rId4" Type="http://schemas.openxmlformats.org/officeDocument/2006/relationships/settings" Target="settings.xml"/><Relationship Id="rId9" Type="http://schemas.openxmlformats.org/officeDocument/2006/relationships/hyperlink" Target="mailto:mathori2112@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DC1DD-7D3E-4440-A2A6-DF6C874F7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cp:lastPrinted>2020-03-29T23:33:00Z</cp:lastPrinted>
  <dcterms:created xsi:type="dcterms:W3CDTF">2020-08-13T07:30:00Z</dcterms:created>
  <dcterms:modified xsi:type="dcterms:W3CDTF">2020-08-13T07:30:00Z</dcterms:modified>
</cp:coreProperties>
</file>